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1063" w:rsidRPr="00B02920" w:rsidRDefault="0064745C" w:rsidP="00B02920">
      <w:pPr>
        <w:spacing w:line="240" w:lineRule="auto"/>
        <w:jc w:val="center"/>
        <w:rPr>
          <w:rFonts w:ascii="Times New Roman" w:hAnsi="Times New Roman" w:cs="Times New Roman"/>
          <w:b/>
          <w:sz w:val="28"/>
          <w:szCs w:val="28"/>
          <w:lang w:val="kk-KZ"/>
        </w:rPr>
      </w:pPr>
      <w:bookmarkStart w:id="0" w:name="_GoBack"/>
      <w:bookmarkEnd w:id="0"/>
      <w:r w:rsidRPr="00B02920">
        <w:rPr>
          <w:rFonts w:ascii="Times New Roman" w:hAnsi="Times New Roman" w:cs="Times New Roman"/>
          <w:b/>
          <w:sz w:val="28"/>
          <w:szCs w:val="28"/>
        </w:rPr>
        <w:t>§</w:t>
      </w:r>
      <w:r w:rsidRPr="00B02920">
        <w:rPr>
          <w:rFonts w:ascii="Times New Roman" w:hAnsi="Times New Roman" w:cs="Times New Roman"/>
          <w:b/>
          <w:sz w:val="28"/>
          <w:szCs w:val="28"/>
          <w:lang w:val="kk-KZ"/>
        </w:rPr>
        <w:t>1. Ақпараттық өңдеу құрылғысы</w:t>
      </w:r>
    </w:p>
    <w:p w:rsidR="0064745C" w:rsidRPr="00B02920" w:rsidRDefault="0064745C" w:rsidP="00CA4B44">
      <w:pPr>
        <w:spacing w:line="240" w:lineRule="auto"/>
        <w:ind w:firstLine="709"/>
        <w:rPr>
          <w:rFonts w:ascii="Times New Roman" w:hAnsi="Times New Roman" w:cs="Times New Roman"/>
          <w:sz w:val="28"/>
          <w:szCs w:val="28"/>
          <w:lang w:val="kk-KZ"/>
        </w:rPr>
      </w:pPr>
      <w:r w:rsidRPr="00B02920">
        <w:rPr>
          <w:rFonts w:ascii="Times New Roman" w:hAnsi="Times New Roman" w:cs="Times New Roman"/>
          <w:sz w:val="28"/>
          <w:szCs w:val="28"/>
          <w:lang w:val="kk-KZ"/>
        </w:rPr>
        <w:t>Ақпаратты өңдеудің көп бөлігі арифметикалық, логикалық тәсілмен орындалады.</w:t>
      </w:r>
    </w:p>
    <w:p w:rsidR="0064745C" w:rsidRPr="00B02920" w:rsidRDefault="0064745C" w:rsidP="00CA4B44">
      <w:pPr>
        <w:spacing w:line="240" w:lineRule="auto"/>
        <w:ind w:firstLine="709"/>
        <w:rPr>
          <w:rFonts w:ascii="Times New Roman" w:hAnsi="Times New Roman" w:cs="Times New Roman"/>
          <w:sz w:val="28"/>
          <w:szCs w:val="28"/>
          <w:lang w:val="kk-KZ"/>
        </w:rPr>
      </w:pPr>
      <w:r w:rsidRPr="00B02920">
        <w:rPr>
          <w:rFonts w:ascii="Times New Roman" w:hAnsi="Times New Roman" w:cs="Times New Roman"/>
          <w:sz w:val="28"/>
          <w:szCs w:val="28"/>
          <w:lang w:val="kk-KZ"/>
        </w:rPr>
        <w:t>ADD – арифметикалық қосу;</w:t>
      </w:r>
    </w:p>
    <w:p w:rsidR="0064745C" w:rsidRPr="00B02920" w:rsidRDefault="0064745C" w:rsidP="00CA4B44">
      <w:pPr>
        <w:spacing w:line="240" w:lineRule="auto"/>
        <w:ind w:firstLine="709"/>
        <w:rPr>
          <w:rFonts w:ascii="Times New Roman" w:hAnsi="Times New Roman" w:cs="Times New Roman"/>
          <w:sz w:val="28"/>
          <w:szCs w:val="28"/>
          <w:lang w:val="kk-KZ"/>
        </w:rPr>
      </w:pPr>
      <w:r w:rsidRPr="00B02920">
        <w:rPr>
          <w:rFonts w:ascii="Times New Roman" w:hAnsi="Times New Roman" w:cs="Times New Roman"/>
          <w:sz w:val="28"/>
          <w:szCs w:val="28"/>
          <w:lang w:val="kk-KZ"/>
        </w:rPr>
        <w:t>DIV – арифметикалық бөлу;</w:t>
      </w:r>
    </w:p>
    <w:p w:rsidR="0064745C" w:rsidRPr="00B02920" w:rsidRDefault="0064745C" w:rsidP="00CA4B44">
      <w:pPr>
        <w:spacing w:line="240" w:lineRule="auto"/>
        <w:ind w:firstLine="709"/>
        <w:rPr>
          <w:rFonts w:ascii="Times New Roman" w:hAnsi="Times New Roman" w:cs="Times New Roman"/>
          <w:sz w:val="28"/>
          <w:szCs w:val="28"/>
          <w:lang w:val="kk-KZ"/>
        </w:rPr>
      </w:pPr>
      <w:r w:rsidRPr="00B02920">
        <w:rPr>
          <w:rFonts w:ascii="Times New Roman" w:hAnsi="Times New Roman" w:cs="Times New Roman"/>
          <w:sz w:val="28"/>
          <w:szCs w:val="28"/>
          <w:lang w:val="kk-KZ"/>
        </w:rPr>
        <w:t>MUL – арифметикалық көбейту;</w:t>
      </w:r>
    </w:p>
    <w:p w:rsidR="0064745C" w:rsidRPr="00B02920" w:rsidRDefault="0064745C" w:rsidP="00CA4B44">
      <w:pPr>
        <w:spacing w:line="240" w:lineRule="auto"/>
        <w:ind w:firstLine="709"/>
        <w:rPr>
          <w:rFonts w:ascii="Times New Roman" w:hAnsi="Times New Roman" w:cs="Times New Roman"/>
          <w:sz w:val="28"/>
          <w:szCs w:val="28"/>
          <w:lang w:val="kk-KZ"/>
        </w:rPr>
      </w:pPr>
      <w:r w:rsidRPr="00B02920">
        <w:rPr>
          <w:rFonts w:ascii="Times New Roman" w:hAnsi="Times New Roman" w:cs="Times New Roman"/>
          <w:sz w:val="28"/>
          <w:szCs w:val="28"/>
          <w:lang w:val="kk-KZ"/>
        </w:rPr>
        <w:t>SUB – арифметикалық азайту;</w:t>
      </w:r>
    </w:p>
    <w:p w:rsidR="0064745C" w:rsidRPr="00B02920" w:rsidRDefault="0064745C" w:rsidP="00CA4B44">
      <w:pPr>
        <w:spacing w:line="240" w:lineRule="auto"/>
        <w:ind w:firstLine="709"/>
        <w:jc w:val="both"/>
        <w:rPr>
          <w:rFonts w:ascii="Times New Roman" w:hAnsi="Times New Roman" w:cs="Times New Roman"/>
          <w:sz w:val="28"/>
          <w:szCs w:val="28"/>
          <w:lang w:val="kk-KZ"/>
        </w:rPr>
      </w:pPr>
      <w:r w:rsidRPr="00B02920">
        <w:rPr>
          <w:rFonts w:ascii="Times New Roman" w:hAnsi="Times New Roman" w:cs="Times New Roman"/>
          <w:sz w:val="28"/>
          <w:szCs w:val="28"/>
          <w:lang w:val="kk-KZ"/>
        </w:rPr>
        <w:t>Бұл орталық процессормен басқарылатын интегралдық схеманың бөлігі болып, бастапқы компьютерлерде интегралдық схеманың бөлігі 80 – 88 болып құрылғысы болады.</w:t>
      </w:r>
    </w:p>
    <w:p w:rsidR="0064745C" w:rsidRPr="00B02920" w:rsidRDefault="0064745C" w:rsidP="00CA4B44">
      <w:pPr>
        <w:spacing w:line="240" w:lineRule="auto"/>
        <w:ind w:firstLine="709"/>
        <w:jc w:val="both"/>
        <w:rPr>
          <w:rFonts w:ascii="Times New Roman" w:hAnsi="Times New Roman" w:cs="Times New Roman"/>
          <w:sz w:val="28"/>
          <w:szCs w:val="28"/>
          <w:lang w:val="kk-KZ"/>
        </w:rPr>
      </w:pPr>
      <w:r w:rsidRPr="00B02920">
        <w:rPr>
          <w:rFonts w:ascii="Times New Roman" w:hAnsi="Times New Roman" w:cs="Times New Roman"/>
          <w:sz w:val="28"/>
          <w:szCs w:val="28"/>
          <w:lang w:val="kk-KZ"/>
        </w:rPr>
        <w:t>Типтік дербес компьютерлерде бірнеше мыңдаған, әрбірі өз жұмысын атқаратын жеке микропроцессорлардан құралған.</w:t>
      </w:r>
    </w:p>
    <w:p w:rsidR="0064745C" w:rsidRPr="00B02920" w:rsidRDefault="0064745C" w:rsidP="00CA4B44">
      <w:pPr>
        <w:spacing w:line="240" w:lineRule="auto"/>
        <w:ind w:firstLine="709"/>
        <w:jc w:val="both"/>
        <w:rPr>
          <w:rFonts w:ascii="Times New Roman" w:hAnsi="Times New Roman" w:cs="Times New Roman"/>
          <w:sz w:val="28"/>
          <w:szCs w:val="28"/>
          <w:lang w:val="kk-KZ"/>
        </w:rPr>
      </w:pPr>
      <w:r w:rsidRPr="00B02920">
        <w:rPr>
          <w:rFonts w:ascii="Times New Roman" w:hAnsi="Times New Roman" w:cs="Times New Roman"/>
          <w:sz w:val="28"/>
          <w:szCs w:val="28"/>
          <w:lang w:val="kk-KZ"/>
        </w:rPr>
        <w:t>SPU – бұл дербес компьютердің көп бөлігіндегі ақпараттарды өңдеуге арналған физикалық компонент.</w:t>
      </w:r>
    </w:p>
    <w:p w:rsidR="00B02920" w:rsidRPr="00B02920" w:rsidRDefault="0064745C" w:rsidP="00CA4B44">
      <w:pPr>
        <w:spacing w:line="240" w:lineRule="auto"/>
        <w:ind w:firstLine="709"/>
        <w:jc w:val="both"/>
        <w:rPr>
          <w:rFonts w:ascii="Times New Roman" w:hAnsi="Times New Roman" w:cs="Times New Roman"/>
          <w:sz w:val="28"/>
          <w:szCs w:val="28"/>
          <w:lang w:val="kk-KZ"/>
        </w:rPr>
      </w:pPr>
      <w:r w:rsidRPr="00B02920">
        <w:rPr>
          <w:rFonts w:ascii="Times New Roman" w:hAnsi="Times New Roman" w:cs="Times New Roman"/>
          <w:sz w:val="28"/>
          <w:szCs w:val="28"/>
          <w:lang w:val="kk-KZ"/>
        </w:rPr>
        <w:t xml:space="preserve">Ақпаратты сақтау құрылғысы – ақпаратты компьютерде сақтаудың бірнеше тәсілдері бар: ақпаратты өңдеу барысында сақтау, осы сақтау тізбегі компьютердің </w:t>
      </w:r>
      <w:r w:rsidR="00B02920" w:rsidRPr="00B02920">
        <w:rPr>
          <w:rFonts w:ascii="Times New Roman" w:hAnsi="Times New Roman" w:cs="Times New Roman"/>
          <w:sz w:val="28"/>
          <w:szCs w:val="28"/>
          <w:lang w:val="kk-KZ"/>
        </w:rPr>
        <w:t>ішінде немесе оның орындаушы бөлігінде сақталуы керек. Сақтау құрылғысы ретінде ақпартты бір компьютерден екінші компьютерге тасымалдау функциясы атқарады.Сондықтан сақтау құрылғысы тасымалдаушы ақпаратты өз жадында сақтау керек. Ақпаратты өңдеудің екінші тәсілінде ақпарат сақталған жерде орналасады. Ол дербес компьютерде ақпарат сақтау бірнеше құрылғы бар:</w:t>
      </w:r>
    </w:p>
    <w:p w:rsidR="00B02920" w:rsidRPr="00B02920" w:rsidRDefault="00B02920" w:rsidP="00CA4B44">
      <w:pPr>
        <w:pStyle w:val="a3"/>
        <w:numPr>
          <w:ilvl w:val="0"/>
          <w:numId w:val="1"/>
        </w:numPr>
        <w:spacing w:line="240" w:lineRule="auto"/>
        <w:ind w:firstLine="709"/>
        <w:rPr>
          <w:rFonts w:ascii="Times New Roman" w:hAnsi="Times New Roman" w:cs="Times New Roman"/>
          <w:sz w:val="28"/>
          <w:szCs w:val="28"/>
          <w:lang w:val="kk-KZ"/>
        </w:rPr>
      </w:pPr>
      <w:r w:rsidRPr="00B02920">
        <w:rPr>
          <w:rFonts w:ascii="Times New Roman" w:hAnsi="Times New Roman" w:cs="Times New Roman"/>
          <w:sz w:val="28"/>
          <w:szCs w:val="28"/>
          <w:lang w:val="kk-KZ"/>
        </w:rPr>
        <w:t>Ақпарат ешқашан өзгермейді;</w:t>
      </w:r>
    </w:p>
    <w:p w:rsidR="0064745C" w:rsidRPr="00B02920" w:rsidRDefault="00B02920" w:rsidP="00CA4B44">
      <w:pPr>
        <w:pStyle w:val="a3"/>
        <w:numPr>
          <w:ilvl w:val="0"/>
          <w:numId w:val="1"/>
        </w:numPr>
        <w:spacing w:line="240" w:lineRule="auto"/>
        <w:ind w:firstLine="709"/>
        <w:rPr>
          <w:rFonts w:ascii="Times New Roman" w:hAnsi="Times New Roman" w:cs="Times New Roman"/>
          <w:sz w:val="28"/>
          <w:szCs w:val="28"/>
          <w:lang w:val="kk-KZ"/>
        </w:rPr>
      </w:pPr>
      <w:r w:rsidRPr="00B02920">
        <w:rPr>
          <w:rFonts w:ascii="Times New Roman" w:hAnsi="Times New Roman" w:cs="Times New Roman"/>
          <w:sz w:val="28"/>
          <w:szCs w:val="28"/>
          <w:lang w:val="kk-KZ"/>
        </w:rPr>
        <w:t>Ақпарат дербес компьютерде сақталады;</w:t>
      </w:r>
    </w:p>
    <w:p w:rsidR="00B02920" w:rsidRPr="00B02920" w:rsidRDefault="00B02920" w:rsidP="00CA4B44">
      <w:pPr>
        <w:pStyle w:val="a3"/>
        <w:numPr>
          <w:ilvl w:val="0"/>
          <w:numId w:val="1"/>
        </w:numPr>
        <w:spacing w:line="240" w:lineRule="auto"/>
        <w:ind w:firstLine="709"/>
        <w:rPr>
          <w:rFonts w:ascii="Times New Roman" w:hAnsi="Times New Roman" w:cs="Times New Roman"/>
          <w:sz w:val="28"/>
          <w:szCs w:val="28"/>
          <w:lang w:val="kk-KZ"/>
        </w:rPr>
      </w:pPr>
      <w:r w:rsidRPr="00B02920">
        <w:rPr>
          <w:rFonts w:ascii="Times New Roman" w:hAnsi="Times New Roman" w:cs="Times New Roman"/>
          <w:sz w:val="28"/>
          <w:szCs w:val="28"/>
          <w:lang w:val="kk-KZ"/>
        </w:rPr>
        <w:t>Оперативтік сақтау құрылғысы;</w:t>
      </w:r>
    </w:p>
    <w:p w:rsidR="00B02920" w:rsidRPr="00B02920" w:rsidRDefault="00B02920" w:rsidP="00CA4B44">
      <w:pPr>
        <w:spacing w:line="240" w:lineRule="auto"/>
        <w:ind w:firstLine="709"/>
        <w:jc w:val="center"/>
        <w:rPr>
          <w:rFonts w:ascii="Times New Roman" w:hAnsi="Times New Roman" w:cs="Times New Roman"/>
          <w:b/>
          <w:sz w:val="28"/>
          <w:szCs w:val="28"/>
          <w:lang w:val="kk-KZ"/>
        </w:rPr>
      </w:pPr>
      <w:r w:rsidRPr="00B02920">
        <w:rPr>
          <w:rFonts w:ascii="Times New Roman" w:hAnsi="Times New Roman" w:cs="Times New Roman"/>
          <w:b/>
          <w:sz w:val="28"/>
          <w:szCs w:val="28"/>
          <w:lang w:val="kk-KZ"/>
        </w:rPr>
        <w:t>Белгілер және кодтар</w:t>
      </w:r>
    </w:p>
    <w:p w:rsidR="00B02920" w:rsidRPr="00B02920" w:rsidRDefault="00B02920" w:rsidP="00CA4B44">
      <w:pPr>
        <w:spacing w:line="240" w:lineRule="auto"/>
        <w:ind w:firstLine="709"/>
        <w:jc w:val="both"/>
        <w:rPr>
          <w:rFonts w:ascii="Times New Roman" w:hAnsi="Times New Roman" w:cs="Times New Roman"/>
          <w:sz w:val="28"/>
          <w:szCs w:val="28"/>
          <w:lang w:val="kk-KZ"/>
        </w:rPr>
      </w:pPr>
      <w:r w:rsidRPr="00B02920">
        <w:rPr>
          <w:rFonts w:ascii="Times New Roman" w:hAnsi="Times New Roman" w:cs="Times New Roman"/>
          <w:sz w:val="28"/>
          <w:szCs w:val="28"/>
          <w:lang w:val="kk-KZ"/>
        </w:rPr>
        <w:t>Кодтар – ақпаратты көрсету әдісі. Кодты білген жағдайда біз ақпаратты оқи аламыз. Кез – келген код таблица немесе кодталған белгілер қатары түрінде кездесуі мүмкін. Нақты белгілер қатары кодтар. Әрбір белгінің мағынасы және белгілер саны барлық нақты кодталу схемасын құрайды. Дербес компьютерде кодтар белгілер тобы сақталу – бит, байт белгілер жиыны және кодтар.</w:t>
      </w:r>
    </w:p>
    <w:p w:rsidR="00B02920" w:rsidRPr="00B02920" w:rsidRDefault="00B02920" w:rsidP="00CA4B44">
      <w:pPr>
        <w:spacing w:line="240" w:lineRule="auto"/>
        <w:ind w:firstLine="709"/>
        <w:rPr>
          <w:rFonts w:ascii="Times New Roman" w:hAnsi="Times New Roman" w:cs="Times New Roman"/>
          <w:sz w:val="28"/>
          <w:szCs w:val="28"/>
          <w:lang w:val="kk-KZ"/>
        </w:rPr>
      </w:pPr>
      <w:r w:rsidRPr="00B02920">
        <w:rPr>
          <w:rFonts w:ascii="Times New Roman" w:hAnsi="Times New Roman" w:cs="Times New Roman"/>
          <w:sz w:val="28"/>
          <w:szCs w:val="28"/>
          <w:lang w:val="kk-KZ"/>
        </w:rPr>
        <w:t>Техникалық хаттамаларда және дербес компьютерлерде кодтар 3 тәсілмен талқыланады:</w:t>
      </w:r>
    </w:p>
    <w:p w:rsidR="00B02920" w:rsidRPr="00B02920" w:rsidRDefault="00B02920" w:rsidP="00CA4B44">
      <w:pPr>
        <w:pStyle w:val="a3"/>
        <w:numPr>
          <w:ilvl w:val="0"/>
          <w:numId w:val="2"/>
        </w:numPr>
        <w:spacing w:line="240" w:lineRule="auto"/>
        <w:ind w:firstLine="709"/>
        <w:rPr>
          <w:rFonts w:ascii="Times New Roman" w:hAnsi="Times New Roman" w:cs="Times New Roman"/>
          <w:sz w:val="28"/>
          <w:szCs w:val="28"/>
          <w:lang w:val="kk-KZ"/>
        </w:rPr>
      </w:pPr>
      <w:r w:rsidRPr="00B02920">
        <w:rPr>
          <w:rFonts w:ascii="Times New Roman" w:hAnsi="Times New Roman" w:cs="Times New Roman"/>
          <w:sz w:val="28"/>
          <w:szCs w:val="28"/>
          <w:lang w:val="kk-KZ"/>
        </w:rPr>
        <w:t>16 код</w:t>
      </w:r>
    </w:p>
    <w:p w:rsidR="00B02920" w:rsidRPr="00B02920" w:rsidRDefault="00B02920" w:rsidP="00CA4B44">
      <w:pPr>
        <w:pStyle w:val="a3"/>
        <w:numPr>
          <w:ilvl w:val="0"/>
          <w:numId w:val="2"/>
        </w:numPr>
        <w:spacing w:line="240" w:lineRule="auto"/>
        <w:ind w:firstLine="709"/>
        <w:rPr>
          <w:rFonts w:ascii="Times New Roman" w:hAnsi="Times New Roman" w:cs="Times New Roman"/>
          <w:sz w:val="28"/>
          <w:szCs w:val="28"/>
          <w:lang w:val="kk-KZ"/>
        </w:rPr>
      </w:pPr>
      <w:r w:rsidRPr="00B02920">
        <w:rPr>
          <w:rFonts w:ascii="Times New Roman" w:hAnsi="Times New Roman" w:cs="Times New Roman"/>
          <w:sz w:val="28"/>
          <w:szCs w:val="28"/>
          <w:lang w:val="en-US"/>
        </w:rPr>
        <w:t>ASCII</w:t>
      </w:r>
    </w:p>
    <w:p w:rsidR="00B02920" w:rsidRPr="00B02920" w:rsidRDefault="00B02920" w:rsidP="00CA4B44">
      <w:pPr>
        <w:pStyle w:val="a3"/>
        <w:numPr>
          <w:ilvl w:val="0"/>
          <w:numId w:val="2"/>
        </w:numPr>
        <w:spacing w:line="240" w:lineRule="auto"/>
        <w:ind w:firstLine="709"/>
        <w:rPr>
          <w:rFonts w:ascii="Times New Roman" w:hAnsi="Times New Roman" w:cs="Times New Roman"/>
          <w:sz w:val="28"/>
          <w:szCs w:val="28"/>
          <w:lang w:val="kk-KZ"/>
        </w:rPr>
      </w:pPr>
      <w:r w:rsidRPr="00B02920">
        <w:rPr>
          <w:rFonts w:ascii="Times New Roman" w:hAnsi="Times New Roman" w:cs="Times New Roman"/>
          <w:sz w:val="28"/>
          <w:szCs w:val="28"/>
          <w:lang w:val="en-US"/>
        </w:rPr>
        <w:t>EBCDIC</w:t>
      </w:r>
    </w:p>
    <w:p w:rsidR="00B02920" w:rsidRDefault="00B02920" w:rsidP="00B02920">
      <w:pPr>
        <w:pStyle w:val="a3"/>
        <w:spacing w:line="240" w:lineRule="auto"/>
        <w:rPr>
          <w:rFonts w:ascii="Times New Roman" w:hAnsi="Times New Roman" w:cs="Times New Roman"/>
          <w:b/>
          <w:sz w:val="28"/>
          <w:szCs w:val="28"/>
        </w:rPr>
      </w:pPr>
    </w:p>
    <w:p w:rsidR="00B02920" w:rsidRDefault="00B02920" w:rsidP="00B02920">
      <w:pPr>
        <w:pStyle w:val="a3"/>
        <w:spacing w:line="240" w:lineRule="auto"/>
        <w:jc w:val="center"/>
        <w:rPr>
          <w:rFonts w:ascii="Times New Roman" w:hAnsi="Times New Roman" w:cs="Times New Roman"/>
          <w:b/>
          <w:sz w:val="28"/>
          <w:szCs w:val="28"/>
          <w:lang w:val="kk-KZ"/>
        </w:rPr>
      </w:pPr>
      <w:r w:rsidRPr="00B02920">
        <w:rPr>
          <w:rFonts w:ascii="Times New Roman" w:hAnsi="Times New Roman" w:cs="Times New Roman"/>
          <w:b/>
          <w:sz w:val="28"/>
          <w:szCs w:val="28"/>
        </w:rPr>
        <w:t>§</w:t>
      </w:r>
      <w:r>
        <w:rPr>
          <w:rFonts w:ascii="Times New Roman" w:hAnsi="Times New Roman" w:cs="Times New Roman"/>
          <w:b/>
          <w:sz w:val="28"/>
          <w:szCs w:val="28"/>
          <w:lang w:val="kk-KZ"/>
        </w:rPr>
        <w:t>2. Ассамблер тілі</w:t>
      </w:r>
    </w:p>
    <w:p w:rsidR="00B02920" w:rsidRPr="00B02920" w:rsidRDefault="00B02920" w:rsidP="00A516F5">
      <w:pPr>
        <w:shd w:val="clear" w:color="auto" w:fill="FFFFFF"/>
        <w:spacing w:before="120" w:after="120" w:line="240" w:lineRule="auto"/>
        <w:ind w:firstLine="709"/>
        <w:jc w:val="both"/>
        <w:rPr>
          <w:rFonts w:ascii="Times New Roman" w:eastAsia="Times New Roman" w:hAnsi="Times New Roman" w:cs="Times New Roman"/>
          <w:color w:val="252525"/>
          <w:sz w:val="28"/>
          <w:szCs w:val="28"/>
          <w:lang w:eastAsia="ru-RU"/>
        </w:rPr>
      </w:pPr>
      <w:r w:rsidRPr="00B02920">
        <w:rPr>
          <w:rFonts w:ascii="Times New Roman" w:eastAsia="Times New Roman" w:hAnsi="Times New Roman" w:cs="Times New Roman"/>
          <w:b/>
          <w:bCs/>
          <w:color w:val="252525"/>
          <w:sz w:val="28"/>
          <w:szCs w:val="28"/>
          <w:lang w:eastAsia="ru-RU"/>
        </w:rPr>
        <w:t>Ассемблер тілі</w:t>
      </w:r>
      <w:r w:rsidRPr="00A516F5">
        <w:rPr>
          <w:rFonts w:ascii="Times New Roman" w:eastAsia="Times New Roman" w:hAnsi="Times New Roman" w:cs="Times New Roman"/>
          <w:color w:val="252525"/>
          <w:sz w:val="28"/>
          <w:szCs w:val="28"/>
          <w:lang w:eastAsia="ru-RU"/>
        </w:rPr>
        <w:t> </w:t>
      </w:r>
      <w:r w:rsidRPr="00B02920">
        <w:rPr>
          <w:rFonts w:ascii="Times New Roman" w:eastAsia="Times New Roman" w:hAnsi="Times New Roman" w:cs="Times New Roman"/>
          <w:color w:val="252525"/>
          <w:sz w:val="28"/>
          <w:szCs w:val="28"/>
          <w:lang w:eastAsia="ru-RU"/>
        </w:rPr>
        <w:t>- машиналық тідің аналогы болып саналады. Ассемблер</w:t>
      </w:r>
      <w:r w:rsidR="00A516F5" w:rsidRPr="00A516F5">
        <w:rPr>
          <w:rFonts w:ascii="Times New Roman" w:eastAsia="Times New Roman" w:hAnsi="Times New Roman" w:cs="Times New Roman"/>
          <w:color w:val="252525"/>
          <w:sz w:val="28"/>
          <w:szCs w:val="28"/>
          <w:lang w:eastAsia="ru-RU"/>
        </w:rPr>
        <w:t xml:space="preserve"> тілінде жазылған программа микропроцессордың</w:t>
      </w:r>
      <w:r w:rsidRPr="00B02920">
        <w:rPr>
          <w:rFonts w:ascii="Times New Roman" w:eastAsia="Times New Roman" w:hAnsi="Times New Roman" w:cs="Times New Roman"/>
          <w:color w:val="252525"/>
          <w:sz w:val="28"/>
          <w:szCs w:val="28"/>
          <w:lang w:eastAsia="ru-RU"/>
        </w:rPr>
        <w:t xml:space="preserve"> құрылысының ерекшеліктерін: жадтың ұйымдастырылуын, операндтарды адрестеу тәсілдерін, регистрлерді қолдану ережелерін анықтап, көрсету қажет. Әр МП-ң өзінің Ассемблері болады.</w:t>
      </w:r>
    </w:p>
    <w:p w:rsidR="00B02920" w:rsidRDefault="00B02920" w:rsidP="00A516F5">
      <w:pPr>
        <w:shd w:val="clear" w:color="auto" w:fill="FFFFFF"/>
        <w:spacing w:before="120" w:after="120" w:line="240" w:lineRule="auto"/>
        <w:ind w:firstLine="709"/>
        <w:jc w:val="both"/>
        <w:rPr>
          <w:rFonts w:ascii="Times New Roman" w:eastAsia="Times New Roman" w:hAnsi="Times New Roman" w:cs="Times New Roman"/>
          <w:color w:val="252525"/>
          <w:sz w:val="28"/>
          <w:szCs w:val="28"/>
          <w:lang w:eastAsia="ru-RU"/>
        </w:rPr>
      </w:pPr>
      <w:r w:rsidRPr="00B02920">
        <w:rPr>
          <w:rFonts w:ascii="Times New Roman" w:eastAsia="Times New Roman" w:hAnsi="Times New Roman" w:cs="Times New Roman"/>
          <w:color w:val="252525"/>
          <w:sz w:val="28"/>
          <w:szCs w:val="28"/>
          <w:lang w:eastAsia="ru-RU"/>
        </w:rPr>
        <w:t>Ассемблер тілінде жазылған программа жад сегменттері деп аталатын жадблоктарының тобынан тұрады. Программа осындай бір немесе бірнеше блок-сегменттерден тұруы мүмкін. Әр сегмент программа кодының әр қатарында орналасқан сөйлемдерден құрылады.</w:t>
      </w:r>
    </w:p>
    <w:p w:rsidR="00A516F5" w:rsidRPr="00A516F5" w:rsidRDefault="00A516F5" w:rsidP="00A516F5">
      <w:pPr>
        <w:shd w:val="clear" w:color="auto" w:fill="FFFFFF"/>
        <w:spacing w:before="120" w:after="120" w:line="240" w:lineRule="auto"/>
        <w:ind w:firstLine="709"/>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Ассамблер тілінде программаның барлық элементтері таңбалармен берілетіндігі оның басты артықшылығы болып табылады.Басқаша айтқанда ассамблер тілінің машина командаларының цифрлық кодтарын әріптермен немесе әріп-цифрлармен таңбалауға және деректердің таңбалық аттарын пайдалануға мүмкіндік беретіндігі оның машина тілінен айырмашылығы болып табылады. Ассамблер тілінің командаларын машина тіліне аударғанда машина командасын білдіретін әрбір оператор осы команданың цифрлық кодтарымен алмастырылады. Командалардың таңбалық аттарын олардың екілік кодтарына түрлендіру жұмысы программа жасаушы адамды өте қиын әрі күрделі машақаты көп жұмыстан босататын және бұл жағдайда құтиылоуға болмайтын қателіктерден құтқаратын арнайы программа-ассамблерге жүктеледі. Ассамблер тілінде программалауда пайдаланылатын таңбалық аттар программаның семантикасын, ал команданың қысқартылып берілген атаулары оның негізгі функциясын білдіреді.Мысалы, ADD-қосу, SUB-азайту, PARAM-параметр т.с.с.Мұндай аттарды программа жасаушылар оңай есінде сақтайтын болады. Ассамблер тілінде программа жасау үшін машина тілінде программа жасағандағыдан көп күрделі құралдар қажет болады: ‘</w:t>
      </w:r>
    </w:p>
    <w:p w:rsidR="00A516F5" w:rsidRPr="00A516F5" w:rsidRDefault="00A516F5" w:rsidP="00A516F5">
      <w:pPr>
        <w:numPr>
          <w:ilvl w:val="0"/>
          <w:numId w:val="16"/>
        </w:numPr>
        <w:shd w:val="clear" w:color="auto" w:fill="FFFFFF"/>
        <w:spacing w:before="100" w:beforeAutospacing="1" w:after="24" w:line="240" w:lineRule="auto"/>
        <w:ind w:left="384" w:firstLine="709"/>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 сыртқы құрылғылармен жабдықталған дербес компьютер;</w:t>
      </w:r>
    </w:p>
    <w:p w:rsidR="00A516F5" w:rsidRPr="00A516F5" w:rsidRDefault="00A516F5" w:rsidP="00A516F5">
      <w:pPr>
        <w:numPr>
          <w:ilvl w:val="0"/>
          <w:numId w:val="16"/>
        </w:numPr>
        <w:shd w:val="clear" w:color="auto" w:fill="FFFFFF"/>
        <w:spacing w:before="100" w:beforeAutospacing="1" w:after="24" w:line="240" w:lineRule="auto"/>
        <w:ind w:left="384" w:firstLine="709"/>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 процессордың түріне қарай резиденттік немесе жүйелік программалар.</w:t>
      </w:r>
    </w:p>
    <w:p w:rsidR="00A516F5" w:rsidRPr="00A516F5" w:rsidRDefault="00A516F5" w:rsidP="00A516F5">
      <w:pPr>
        <w:shd w:val="clear" w:color="auto" w:fill="FFFFFF"/>
        <w:spacing w:before="120" w:after="120" w:line="240" w:lineRule="auto"/>
        <w:ind w:firstLine="709"/>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 xml:space="preserve">Машина тіліне қарағанда ассамблер тілі едәуір күрделі, программаларды ұтымды жазуға және жөндеуге мүмкіндік береді. Ассамблер тілі машинаға бағдарланған тіл, яғни процессордың әрбір командасына таңбалық ат меншіктейтіндіктен машина тіліне және процессордың құрылысына тәуелді тіл болып табылады. Программа жасауда ассамблер тілі машина тіліне қарағанда программа жасаушылардың еңбек өнімділігін арттыруға сонымен бірге процессордың программалық және аппараттық ресурстарын толық пайдалануға мүмкіндік береді. Бұл біліктілігі жоғары программалаушыларға жоғары деңгейлі тілдермен жасалған программамен салыс–тырғанда компьютердің жадында аз орын алатын жылдам жұмыс </w:t>
      </w:r>
      <w:r w:rsidRPr="00A516F5">
        <w:rPr>
          <w:rFonts w:ascii="Times New Roman" w:eastAsia="Times New Roman" w:hAnsi="Times New Roman" w:cs="Times New Roman"/>
          <w:color w:val="252525"/>
          <w:sz w:val="28"/>
          <w:szCs w:val="28"/>
          <w:lang w:eastAsia="ru-RU"/>
        </w:rPr>
        <w:lastRenderedPageBreak/>
        <w:t>істейтін программалар жасауға мүмкіндік береді. Ассамблер тілінің осындай артықшылықтарына байланысты ендіру-шығару құрылғыларын басқарушы программалар неше түрлі жоғары деңгейлі тілдердің көптігіне қарамай ассамблер тілінде жазылады. Ассамблер тілінің көмегімен программа жасаушы адам мынадай параметрлерді бере алады:</w:t>
      </w:r>
    </w:p>
    <w:p w:rsidR="00A516F5" w:rsidRPr="00A516F5" w:rsidRDefault="00A516F5" w:rsidP="00A516F5">
      <w:pPr>
        <w:numPr>
          <w:ilvl w:val="0"/>
          <w:numId w:val="17"/>
        </w:numPr>
        <w:shd w:val="clear" w:color="auto" w:fill="FFFFFF"/>
        <w:spacing w:before="100" w:beforeAutospacing="1" w:after="24" w:line="240" w:lineRule="auto"/>
        <w:ind w:left="384" w:firstLine="709"/>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 процессордың машина тілінің әрбір командасының таңбалық атын;</w:t>
      </w:r>
    </w:p>
    <w:p w:rsidR="00A516F5" w:rsidRPr="00A516F5" w:rsidRDefault="00A516F5" w:rsidP="00A516F5">
      <w:pPr>
        <w:numPr>
          <w:ilvl w:val="0"/>
          <w:numId w:val="17"/>
        </w:numPr>
        <w:shd w:val="clear" w:color="auto" w:fill="FFFFFF"/>
        <w:spacing w:before="100" w:beforeAutospacing="1" w:after="24" w:line="240" w:lineRule="auto"/>
        <w:ind w:left="384" w:firstLine="709"/>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 ассамблер тілінде жазылған программалық қатардың стандартты пішімін;</w:t>
      </w:r>
    </w:p>
    <w:p w:rsidR="00A516F5" w:rsidRPr="00A516F5" w:rsidRDefault="00A516F5" w:rsidP="00A516F5">
      <w:pPr>
        <w:numPr>
          <w:ilvl w:val="0"/>
          <w:numId w:val="17"/>
        </w:numPr>
        <w:shd w:val="clear" w:color="auto" w:fill="FFFFFF"/>
        <w:spacing w:before="100" w:beforeAutospacing="1" w:after="24" w:line="240" w:lineRule="auto"/>
        <w:ind w:left="384" w:firstLine="709"/>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 командалардың нұсқаларын және адрестеудің тәсілдерін қалай көрсету керектігі туралы пішімді;</w:t>
      </w:r>
    </w:p>
    <w:p w:rsidR="00A516F5" w:rsidRPr="00A516F5" w:rsidRDefault="00A516F5" w:rsidP="00A516F5">
      <w:pPr>
        <w:numPr>
          <w:ilvl w:val="0"/>
          <w:numId w:val="17"/>
        </w:numPr>
        <w:shd w:val="clear" w:color="auto" w:fill="FFFFFF"/>
        <w:spacing w:before="100" w:beforeAutospacing="1" w:after="24" w:line="240" w:lineRule="auto"/>
        <w:ind w:left="384" w:firstLine="709"/>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 таңбалық тұрақтыларды және бүтін сандық тұрақтыларды әртүрлі санақ жүйелерінде көрсету үлгілерін;</w:t>
      </w:r>
    </w:p>
    <w:p w:rsidR="00A516F5" w:rsidRPr="00A516F5" w:rsidRDefault="00A516F5" w:rsidP="00A516F5">
      <w:pPr>
        <w:numPr>
          <w:ilvl w:val="0"/>
          <w:numId w:val="17"/>
        </w:numPr>
        <w:shd w:val="clear" w:color="auto" w:fill="FFFFFF"/>
        <w:spacing w:before="100" w:beforeAutospacing="1" w:after="24" w:line="240" w:lineRule="auto"/>
        <w:ind w:left="384" w:firstLine="709"/>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 программалауды ассамблерлеу (транслациялау) процесін басқарушы пседокомандаларды.</w:t>
      </w:r>
    </w:p>
    <w:p w:rsidR="00A516F5" w:rsidRPr="00A516F5" w:rsidRDefault="00A516F5" w:rsidP="00A516F5">
      <w:pPr>
        <w:shd w:val="clear" w:color="auto" w:fill="FFFFFF"/>
        <w:spacing w:before="120" w:after="120" w:line="240" w:lineRule="auto"/>
        <w:ind w:firstLine="709"/>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Ассамблер тілі кез келген компьютерге түсінікті,өйткені басқа барлық тілдерге қарағанда машина тіліне ең жақын тіл ол ассамблер тілі. Бұл тіл копьютнрмен жақынырақ танысуға мүмкіндік береді. Сондықтан да ассамблерді оқу дегеніміз процессордың өзін оқып үйрену деген сөз. Ассемблер тілінде жазылған программа кез келген басқа тілдерде жазылған программаларға қарағанда өте тез орындалады. Мысалы, ассемблер тілінде жазылған программа дәл осы программаға баламалы СИ немесе Паскаль тілдерінде жазылған программалардан екі-үш есе, ал BASIC тілінде жазылған программалардан он бес және онда да көп есе тез орындалады. Ассемблер тіліндегі программалар басқа тілдерде жазылған программаларға қарағанда өлшемі жағынан шағын болады, сондықтан компьютердің жадын үнемдеуге мүмкіндік береді. Ассемблер тіліндегі программалар компьютердің барлық мүмкіндіктерін толық ұтымды пайдалануға сізге жол ашады. Ассемблер тілін әрқайсысы машина командаларының бір тобына баламалы макрокомандалармен толықтыру жүйе қолданылады. Мұндай тіл макроассемблер тілі деп аталады. Макрокомандаларды пайдалану ірі құрылыс блоктарының программалар құруға мүмкіндік береді және ассемблер тілін жоғары деңгейлі тілдерге жақындатады.</w:t>
      </w:r>
    </w:p>
    <w:p w:rsidR="00A516F5" w:rsidRPr="00B02920" w:rsidRDefault="00A516F5" w:rsidP="00A516F5">
      <w:pPr>
        <w:shd w:val="clear" w:color="auto" w:fill="FFFFFF"/>
        <w:spacing w:before="120" w:after="120" w:line="240" w:lineRule="auto"/>
        <w:ind w:firstLine="709"/>
        <w:jc w:val="both"/>
        <w:rPr>
          <w:rFonts w:ascii="Times New Roman" w:eastAsia="Times New Roman" w:hAnsi="Times New Roman" w:cs="Times New Roman"/>
          <w:color w:val="252525"/>
          <w:sz w:val="28"/>
          <w:szCs w:val="28"/>
          <w:lang w:eastAsia="ru-RU"/>
        </w:rPr>
      </w:pPr>
    </w:p>
    <w:p w:rsidR="00B02920" w:rsidRPr="00B02920" w:rsidRDefault="00B02920" w:rsidP="00A516F5">
      <w:pPr>
        <w:shd w:val="clear" w:color="auto" w:fill="FFFFFF"/>
        <w:spacing w:before="120" w:after="120" w:line="240" w:lineRule="auto"/>
        <w:rPr>
          <w:rFonts w:ascii="Times New Roman" w:eastAsia="Times New Roman" w:hAnsi="Times New Roman" w:cs="Times New Roman"/>
          <w:color w:val="252525"/>
          <w:sz w:val="28"/>
          <w:szCs w:val="28"/>
          <w:lang w:eastAsia="ru-RU"/>
        </w:rPr>
      </w:pPr>
      <w:r w:rsidRPr="00B02920">
        <w:rPr>
          <w:rFonts w:ascii="Times New Roman" w:eastAsia="Times New Roman" w:hAnsi="Times New Roman" w:cs="Times New Roman"/>
          <w:color w:val="252525"/>
          <w:sz w:val="28"/>
          <w:szCs w:val="28"/>
          <w:lang w:eastAsia="ru-RU"/>
        </w:rPr>
        <w:t>Ассемблер тілінің сөйлемдері төрт түрлі болады:</w:t>
      </w:r>
    </w:p>
    <w:p w:rsidR="00B02920" w:rsidRPr="00B02920" w:rsidRDefault="00B02920" w:rsidP="00A516F5">
      <w:pPr>
        <w:numPr>
          <w:ilvl w:val="0"/>
          <w:numId w:val="3"/>
        </w:numPr>
        <w:shd w:val="clear" w:color="auto" w:fill="FFFFFF"/>
        <w:spacing w:before="100" w:beforeAutospacing="1" w:after="24" w:line="240" w:lineRule="auto"/>
        <w:ind w:left="768" w:firstLine="0"/>
        <w:rPr>
          <w:rFonts w:ascii="Times New Roman" w:eastAsia="Times New Roman" w:hAnsi="Times New Roman" w:cs="Times New Roman"/>
          <w:color w:val="252525"/>
          <w:sz w:val="28"/>
          <w:szCs w:val="28"/>
          <w:lang w:eastAsia="ru-RU"/>
        </w:rPr>
      </w:pPr>
      <w:r w:rsidRPr="00B02920">
        <w:rPr>
          <w:rFonts w:ascii="Times New Roman" w:eastAsia="Times New Roman" w:hAnsi="Times New Roman" w:cs="Times New Roman"/>
          <w:color w:val="252525"/>
          <w:sz w:val="28"/>
          <w:szCs w:val="28"/>
          <w:lang w:eastAsia="ru-RU"/>
        </w:rPr>
        <w:t>Командалар: машиналық кодтардың аналогтары. Бұл командалар трансляциялау кезінде МП-ң сәйкес командаларына түрленеді;</w:t>
      </w:r>
    </w:p>
    <w:p w:rsidR="00B02920" w:rsidRPr="00B02920" w:rsidRDefault="00B02920" w:rsidP="00A516F5">
      <w:pPr>
        <w:numPr>
          <w:ilvl w:val="0"/>
          <w:numId w:val="3"/>
        </w:numPr>
        <w:shd w:val="clear" w:color="auto" w:fill="FFFFFF"/>
        <w:spacing w:before="100" w:beforeAutospacing="1" w:after="24" w:line="240" w:lineRule="auto"/>
        <w:ind w:left="768" w:firstLine="0"/>
        <w:rPr>
          <w:rFonts w:ascii="Times New Roman" w:eastAsia="Times New Roman" w:hAnsi="Times New Roman" w:cs="Times New Roman"/>
          <w:color w:val="252525"/>
          <w:sz w:val="28"/>
          <w:szCs w:val="28"/>
          <w:lang w:eastAsia="ru-RU"/>
        </w:rPr>
      </w:pPr>
      <w:r w:rsidRPr="00B02920">
        <w:rPr>
          <w:rFonts w:ascii="Times New Roman" w:eastAsia="Times New Roman" w:hAnsi="Times New Roman" w:cs="Times New Roman"/>
          <w:color w:val="252525"/>
          <w:sz w:val="28"/>
          <w:szCs w:val="28"/>
          <w:lang w:eastAsia="ru-RU"/>
        </w:rPr>
        <w:t>Макрокомандалар: трансляциялау кезінде басқа сөйлемдерге алмасатын сөйлемдер;</w:t>
      </w:r>
    </w:p>
    <w:p w:rsidR="00B02920" w:rsidRPr="00B02920" w:rsidRDefault="00B02920" w:rsidP="00A516F5">
      <w:pPr>
        <w:numPr>
          <w:ilvl w:val="0"/>
          <w:numId w:val="3"/>
        </w:numPr>
        <w:shd w:val="clear" w:color="auto" w:fill="FFFFFF"/>
        <w:spacing w:before="100" w:beforeAutospacing="1" w:after="24" w:line="240" w:lineRule="auto"/>
        <w:ind w:left="768" w:firstLine="0"/>
        <w:rPr>
          <w:rFonts w:ascii="Times New Roman" w:eastAsia="Times New Roman" w:hAnsi="Times New Roman" w:cs="Times New Roman"/>
          <w:color w:val="252525"/>
          <w:sz w:val="28"/>
          <w:szCs w:val="28"/>
          <w:lang w:eastAsia="ru-RU"/>
        </w:rPr>
      </w:pPr>
      <w:r w:rsidRPr="00B02920">
        <w:rPr>
          <w:rFonts w:ascii="Times New Roman" w:eastAsia="Times New Roman" w:hAnsi="Times New Roman" w:cs="Times New Roman"/>
          <w:color w:val="252525"/>
          <w:sz w:val="28"/>
          <w:szCs w:val="28"/>
          <w:lang w:eastAsia="ru-RU"/>
        </w:rPr>
        <w:lastRenderedPageBreak/>
        <w:t>Дерективалар: ассемблер трансляторына орындалатын әрекеттер туралы түсінік береді, яғни қызметші ақпараттар жиыны. Дерективалар машиналвқ кодтарға түрленбейді;</w:t>
      </w:r>
    </w:p>
    <w:p w:rsidR="00B02920" w:rsidRPr="00B02920" w:rsidRDefault="00B02920" w:rsidP="00A516F5">
      <w:pPr>
        <w:numPr>
          <w:ilvl w:val="0"/>
          <w:numId w:val="3"/>
        </w:numPr>
        <w:shd w:val="clear" w:color="auto" w:fill="FFFFFF"/>
        <w:spacing w:before="100" w:beforeAutospacing="1" w:after="24" w:line="240" w:lineRule="auto"/>
        <w:ind w:left="768" w:firstLine="0"/>
        <w:rPr>
          <w:rFonts w:ascii="Times New Roman" w:eastAsia="Times New Roman" w:hAnsi="Times New Roman" w:cs="Times New Roman"/>
          <w:color w:val="252525"/>
          <w:sz w:val="28"/>
          <w:szCs w:val="28"/>
          <w:lang w:eastAsia="ru-RU"/>
        </w:rPr>
      </w:pPr>
      <w:r w:rsidRPr="00B02920">
        <w:rPr>
          <w:rFonts w:ascii="Times New Roman" w:eastAsia="Times New Roman" w:hAnsi="Times New Roman" w:cs="Times New Roman"/>
          <w:color w:val="252525"/>
          <w:sz w:val="28"/>
          <w:szCs w:val="28"/>
          <w:lang w:eastAsia="ru-RU"/>
        </w:rPr>
        <w:t>Комментарий: кез келген белгілерден тұрады.</w:t>
      </w:r>
    </w:p>
    <w:p w:rsidR="00B02920" w:rsidRPr="00B02920" w:rsidRDefault="00B02920" w:rsidP="00A516F5">
      <w:pPr>
        <w:shd w:val="clear" w:color="auto" w:fill="FFFFFF"/>
        <w:spacing w:before="120" w:after="120" w:line="240" w:lineRule="auto"/>
        <w:jc w:val="both"/>
        <w:rPr>
          <w:rFonts w:ascii="Times New Roman" w:eastAsia="Times New Roman" w:hAnsi="Times New Roman" w:cs="Times New Roman"/>
          <w:color w:val="252525"/>
          <w:sz w:val="28"/>
          <w:szCs w:val="28"/>
          <w:lang w:eastAsia="ru-RU"/>
        </w:rPr>
      </w:pPr>
      <w:r w:rsidRPr="00B02920">
        <w:rPr>
          <w:rFonts w:ascii="Times New Roman" w:eastAsia="Times New Roman" w:hAnsi="Times New Roman" w:cs="Times New Roman"/>
          <w:color w:val="252525"/>
          <w:sz w:val="28"/>
          <w:szCs w:val="28"/>
          <w:lang w:eastAsia="ru-RU"/>
        </w:rPr>
        <w:t>Ассемблер тілінің екі артықшылығы бар:</w:t>
      </w:r>
    </w:p>
    <w:p w:rsidR="00B02920" w:rsidRPr="00B02920" w:rsidRDefault="00B02920" w:rsidP="00A516F5">
      <w:pPr>
        <w:shd w:val="clear" w:color="auto" w:fill="FFFFFF"/>
        <w:spacing w:before="120" w:after="120" w:line="240" w:lineRule="auto"/>
        <w:ind w:firstLine="709"/>
        <w:jc w:val="both"/>
        <w:rPr>
          <w:rFonts w:ascii="Times New Roman" w:eastAsia="Times New Roman" w:hAnsi="Times New Roman" w:cs="Times New Roman"/>
          <w:color w:val="252525"/>
          <w:sz w:val="28"/>
          <w:szCs w:val="28"/>
          <w:lang w:eastAsia="ru-RU"/>
        </w:rPr>
      </w:pPr>
      <w:r w:rsidRPr="00B02920">
        <w:rPr>
          <w:rFonts w:ascii="Times New Roman" w:eastAsia="Times New Roman" w:hAnsi="Times New Roman" w:cs="Times New Roman"/>
          <w:color w:val="252525"/>
          <w:sz w:val="28"/>
          <w:szCs w:val="28"/>
          <w:lang w:eastAsia="ru-RU"/>
        </w:rPr>
        <w:t>Бұл тілдің көмегімен программаны МП командалары деңгейінде жазуға болады және сандық кодтардың барлығын еске сақтауды талап етпейді. Программа командалары жазылып болған соң, Ассемблер программасы шақырылады да, ол бұл командаларды олардың кодтарына айналдырады. Командалар жиыныннан тұратын программа негізгі не алғашқы программа деп аталады, ал негізгі программаның сандық кодтары, яғни машиналық тілге айналған түрі – объектік программа деп аталады.</w:t>
      </w:r>
    </w:p>
    <w:p w:rsidR="00B02920" w:rsidRPr="00B02920" w:rsidRDefault="00B02920" w:rsidP="00A516F5">
      <w:pPr>
        <w:shd w:val="clear" w:color="auto" w:fill="FFFFFF"/>
        <w:spacing w:before="120" w:after="120" w:line="240" w:lineRule="auto"/>
        <w:ind w:firstLine="709"/>
        <w:jc w:val="both"/>
        <w:rPr>
          <w:rFonts w:ascii="Times New Roman" w:eastAsia="Times New Roman" w:hAnsi="Times New Roman" w:cs="Times New Roman"/>
          <w:color w:val="252525"/>
          <w:sz w:val="28"/>
          <w:szCs w:val="28"/>
          <w:lang w:eastAsia="ru-RU"/>
        </w:rPr>
      </w:pPr>
      <w:r w:rsidRPr="00B02920">
        <w:rPr>
          <w:rFonts w:ascii="Times New Roman" w:eastAsia="Times New Roman" w:hAnsi="Times New Roman" w:cs="Times New Roman"/>
          <w:color w:val="252525"/>
          <w:sz w:val="28"/>
          <w:szCs w:val="28"/>
          <w:lang w:eastAsia="ru-RU"/>
        </w:rPr>
        <w:t>Ассемблердің атқаратын негізгі қызметі – қолданушыға түсінікті негізгі прогрпмманы МП түсінетін объекттік программаға айналдыру. Ассемблердің кең тараған түрлері: IBM фирмасының MASM(Macro Assembler) программасы және Borland фирмасының TASM (Turbo Assembler) прграммасы.</w:t>
      </w:r>
    </w:p>
    <w:p w:rsidR="00A516F5" w:rsidRPr="00A516F5" w:rsidRDefault="00A516F5" w:rsidP="00A516F5">
      <w:pPr>
        <w:shd w:val="clear" w:color="auto" w:fill="FFFFFF"/>
        <w:spacing w:before="120" w:after="120" w:line="240" w:lineRule="auto"/>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Ассемблер тілінде программа құру келесі кезеңдерден тұрады:</w:t>
      </w:r>
    </w:p>
    <w:p w:rsidR="00A516F5" w:rsidRPr="00A516F5" w:rsidRDefault="00A516F5" w:rsidP="00A516F5">
      <w:pPr>
        <w:numPr>
          <w:ilvl w:val="0"/>
          <w:numId w:val="4"/>
        </w:numPr>
        <w:shd w:val="clear" w:color="auto" w:fill="FFFFFF"/>
        <w:spacing w:before="100" w:beforeAutospacing="1" w:after="24" w:line="240" w:lineRule="auto"/>
        <w:ind w:left="768" w:firstLine="709"/>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есептің қойылымы және программасының құрылымын анықтау;</w:t>
      </w:r>
    </w:p>
    <w:p w:rsidR="00A516F5" w:rsidRPr="00A516F5" w:rsidRDefault="00A516F5" w:rsidP="00A516F5">
      <w:pPr>
        <w:numPr>
          <w:ilvl w:val="0"/>
          <w:numId w:val="4"/>
        </w:numPr>
        <w:shd w:val="clear" w:color="auto" w:fill="FFFFFF"/>
        <w:spacing w:before="100" w:beforeAutospacing="1" w:after="24" w:line="240" w:lineRule="auto"/>
        <w:ind w:left="768" w:firstLine="709"/>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текстік редактордың көмегімен компьютерге программа командаларын енгізу;</w:t>
      </w:r>
    </w:p>
    <w:p w:rsidR="00A516F5" w:rsidRPr="00A516F5" w:rsidRDefault="00A516F5" w:rsidP="00A516F5">
      <w:pPr>
        <w:numPr>
          <w:ilvl w:val="0"/>
          <w:numId w:val="4"/>
        </w:numPr>
        <w:shd w:val="clear" w:color="auto" w:fill="FFFFFF"/>
        <w:spacing w:before="100" w:beforeAutospacing="1" w:after="24" w:line="240" w:lineRule="auto"/>
        <w:ind w:left="768" w:firstLine="709"/>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Ассемблердің көмегімен программаны трансляциялау;</w:t>
      </w:r>
    </w:p>
    <w:p w:rsidR="00A516F5" w:rsidRPr="00A516F5" w:rsidRDefault="00A516F5" w:rsidP="00A516F5">
      <w:pPr>
        <w:numPr>
          <w:ilvl w:val="0"/>
          <w:numId w:val="4"/>
        </w:numPr>
        <w:shd w:val="clear" w:color="auto" w:fill="FFFFFF"/>
        <w:spacing w:before="100" w:beforeAutospacing="1" w:after="24" w:line="240" w:lineRule="auto"/>
        <w:ind w:left="768" w:firstLine="709"/>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загрузчик (жадқа жүктеуші программа) көмегімен трансляцияланған программаны (сандық кодтарды) өздігінен орындалатын модульге айналдыру;</w:t>
      </w:r>
    </w:p>
    <w:p w:rsidR="00A516F5" w:rsidRPr="00A516F5" w:rsidRDefault="00A516F5" w:rsidP="00A516F5">
      <w:pPr>
        <w:numPr>
          <w:ilvl w:val="0"/>
          <w:numId w:val="4"/>
        </w:numPr>
        <w:shd w:val="clear" w:color="auto" w:fill="FFFFFF"/>
        <w:spacing w:before="100" w:beforeAutospacing="1" w:after="24" w:line="240" w:lineRule="auto"/>
        <w:ind w:left="768" w:firstLine="709"/>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программаны орындау;</w:t>
      </w:r>
    </w:p>
    <w:p w:rsidR="00A516F5" w:rsidRPr="00A516F5" w:rsidRDefault="00A516F5" w:rsidP="00A516F5">
      <w:pPr>
        <w:numPr>
          <w:ilvl w:val="0"/>
          <w:numId w:val="4"/>
        </w:numPr>
        <w:shd w:val="clear" w:color="auto" w:fill="FFFFFF"/>
        <w:spacing w:before="100" w:beforeAutospacing="1" w:after="24" w:line="240" w:lineRule="auto"/>
        <w:ind w:left="768" w:firstLine="709"/>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отладчиктің көмегімен программаны жүргізу.</w:t>
      </w:r>
    </w:p>
    <w:p w:rsidR="00A516F5" w:rsidRPr="00A516F5" w:rsidRDefault="00A516F5" w:rsidP="00A516F5">
      <w:pPr>
        <w:shd w:val="clear" w:color="auto" w:fill="FFFFFF"/>
        <w:spacing w:before="120" w:after="120" w:line="240" w:lineRule="auto"/>
        <w:ind w:firstLine="709"/>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2-ші кезеңде қолданылатын редактор ретінде WORD редакторінен басқа кез келген текстік редакторді қолдануға болады. Негізгі программа операторлар тізбегінен тұрады. Оператор ретінде Ассемблер тілінің командалары немесе псевдокомандалар қолданылады.</w:t>
      </w:r>
    </w:p>
    <w:p w:rsidR="00A516F5" w:rsidRPr="00A516F5" w:rsidRDefault="00A516F5" w:rsidP="00A516F5">
      <w:pPr>
        <w:shd w:val="clear" w:color="auto" w:fill="FFFFFF"/>
        <w:spacing w:before="120" w:after="120" w:line="240" w:lineRule="auto"/>
        <w:ind w:firstLine="709"/>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Программа сөйлемдерін (команда, макрокоманда, директива, коментарий) ассемблер трансляторы айқын анықтау үшін олар белгілі бір синтаксистік ережелерге сәйкес қалыптастырылуы тиіс.</w:t>
      </w:r>
    </w:p>
    <w:p w:rsidR="00A516F5" w:rsidRPr="00A516F5" w:rsidRDefault="00A516F5" w:rsidP="00A516F5">
      <w:pPr>
        <w:shd w:val="clear" w:color="auto" w:fill="FFFFFF"/>
        <w:spacing w:before="120" w:after="120" w:line="240" w:lineRule="auto"/>
        <w:ind w:firstLine="709"/>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Ассемблер тіліндегі әр команда 4 өрістен тұруы мүмкін.</w:t>
      </w:r>
    </w:p>
    <w:p w:rsidR="00A516F5" w:rsidRPr="00A516F5" w:rsidRDefault="00A516F5" w:rsidP="00A516F5">
      <w:pPr>
        <w:shd w:val="clear" w:color="auto" w:fill="FFFFFF"/>
        <w:spacing w:before="120" w:after="120" w:line="240" w:lineRule="auto"/>
        <w:ind w:firstLine="709"/>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Мысалы: </w:t>
      </w:r>
      <w:r w:rsidRPr="00A516F5">
        <w:rPr>
          <w:rFonts w:ascii="Times New Roman" w:eastAsia="Times New Roman" w:hAnsi="Times New Roman" w:cs="Times New Roman"/>
          <w:color w:val="000000"/>
          <w:sz w:val="28"/>
          <w:szCs w:val="28"/>
          <w:bdr w:val="single" w:sz="6" w:space="1" w:color="EAECF0" w:frame="1"/>
          <w:shd w:val="clear" w:color="auto" w:fill="F8F9FA"/>
          <w:lang w:eastAsia="ru-RU"/>
        </w:rPr>
        <w:t>get: mov cx,di;</w:t>
      </w:r>
      <w:r w:rsidRPr="00A516F5">
        <w:rPr>
          <w:rFonts w:ascii="Times New Roman" w:eastAsia="Times New Roman" w:hAnsi="Times New Roman" w:cs="Times New Roman"/>
          <w:color w:val="252525"/>
          <w:sz w:val="28"/>
          <w:szCs w:val="28"/>
          <w:lang w:eastAsia="ru-RU"/>
        </w:rPr>
        <w:t> cx регистріне di регистрінің мәнін меншіктеу Бұл жерде get белгіні білдіреді, </w:t>
      </w:r>
      <w:r w:rsidRPr="00A516F5">
        <w:rPr>
          <w:rFonts w:ascii="Times New Roman" w:eastAsia="Times New Roman" w:hAnsi="Times New Roman" w:cs="Times New Roman"/>
          <w:color w:val="000000"/>
          <w:sz w:val="28"/>
          <w:szCs w:val="28"/>
          <w:bdr w:val="single" w:sz="6" w:space="1" w:color="EAECF0" w:frame="1"/>
          <w:shd w:val="clear" w:color="auto" w:fill="F8F9FA"/>
          <w:lang w:eastAsia="ru-RU"/>
        </w:rPr>
        <w:t>mov</w:t>
      </w:r>
      <w:r w:rsidRPr="00A516F5">
        <w:rPr>
          <w:rFonts w:ascii="Times New Roman" w:eastAsia="Times New Roman" w:hAnsi="Times New Roman" w:cs="Times New Roman"/>
          <w:color w:val="252525"/>
          <w:sz w:val="28"/>
          <w:szCs w:val="28"/>
          <w:lang w:eastAsia="ru-RU"/>
        </w:rPr>
        <w:t> – меншіктеу командасы, </w:t>
      </w:r>
      <w:r w:rsidRPr="00A516F5">
        <w:rPr>
          <w:rFonts w:ascii="Times New Roman" w:eastAsia="Times New Roman" w:hAnsi="Times New Roman" w:cs="Times New Roman"/>
          <w:color w:val="000000"/>
          <w:sz w:val="28"/>
          <w:szCs w:val="28"/>
          <w:bdr w:val="single" w:sz="6" w:space="1" w:color="EAECF0" w:frame="1"/>
          <w:shd w:val="clear" w:color="auto" w:fill="F8F9FA"/>
          <w:lang w:eastAsia="ru-RU"/>
        </w:rPr>
        <w:t>cx, di</w:t>
      </w:r>
      <w:r w:rsidRPr="00A516F5">
        <w:rPr>
          <w:rFonts w:ascii="Times New Roman" w:eastAsia="Times New Roman" w:hAnsi="Times New Roman" w:cs="Times New Roman"/>
          <w:color w:val="252525"/>
          <w:sz w:val="28"/>
          <w:szCs w:val="28"/>
          <w:lang w:eastAsia="ru-RU"/>
        </w:rPr>
        <w:t>операндтарды білдіреді, ал; белгісінен кейін тұрған мәлімет – коментарий.</w:t>
      </w:r>
    </w:p>
    <w:p w:rsidR="00A516F5" w:rsidRPr="00A516F5" w:rsidRDefault="00A516F5" w:rsidP="00A516F5">
      <w:pPr>
        <w:shd w:val="clear" w:color="auto" w:fill="FFFFFF"/>
        <w:spacing w:before="120" w:after="120" w:line="240" w:lineRule="auto"/>
        <w:ind w:firstLine="709"/>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lastRenderedPageBreak/>
        <w:t>Директивалардвң (псевдокомандалардың) көмегімен сегменттер мен пройедураларды анықтауға, командалар мен мәліметтер элементтеріне ат беруге, жадтың жұмысшы аумақтарын анықтауға және т.с.с. әрекеттерді орындауға болады. Директивалардвң жазылу түрлері:</w:t>
      </w:r>
    </w:p>
    <w:p w:rsidR="00A516F5" w:rsidRDefault="00A516F5" w:rsidP="00A516F5">
      <w:pPr>
        <w:shd w:val="clear" w:color="auto" w:fill="FFFFFF"/>
        <w:spacing w:before="120" w:after="120" w:line="240" w:lineRule="auto"/>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Жиі кездесетін директивалардың түрлері :</w:t>
      </w:r>
    </w:p>
    <w:p w:rsidR="00A516F5" w:rsidRPr="007E43A5" w:rsidRDefault="00A516F5" w:rsidP="00A516F5">
      <w:pPr>
        <w:pStyle w:val="a3"/>
        <w:numPr>
          <w:ilvl w:val="0"/>
          <w:numId w:val="5"/>
        </w:numPr>
        <w:shd w:val="clear" w:color="auto" w:fill="FFFFFF"/>
        <w:spacing w:before="120" w:after="120" w:line="240" w:lineRule="auto"/>
        <w:jc w:val="both"/>
        <w:rPr>
          <w:rFonts w:ascii="Times New Roman" w:eastAsia="Times New Roman" w:hAnsi="Times New Roman" w:cs="Times New Roman"/>
          <w:color w:val="252525"/>
          <w:sz w:val="28"/>
          <w:szCs w:val="28"/>
          <w:lang w:val="kk-KZ" w:eastAsia="ru-RU"/>
        </w:rPr>
      </w:pPr>
      <w:r w:rsidRPr="00A516F5">
        <w:rPr>
          <w:rFonts w:ascii="Times New Roman" w:eastAsia="Times New Roman" w:hAnsi="Times New Roman" w:cs="Times New Roman"/>
          <w:color w:val="252525"/>
          <w:sz w:val="28"/>
          <w:szCs w:val="28"/>
          <w:lang w:val="kk-KZ" w:eastAsia="ru-RU"/>
        </w:rPr>
        <w:t xml:space="preserve">SEGMENT ENDS – негізгі прграмманы сегменттерге бөледі, сегменттің басын және аяғын білдіреді. </w:t>
      </w:r>
      <w:r w:rsidRPr="007E43A5">
        <w:rPr>
          <w:rFonts w:ascii="Times New Roman" w:eastAsia="Times New Roman" w:hAnsi="Times New Roman" w:cs="Times New Roman"/>
          <w:color w:val="252525"/>
          <w:sz w:val="28"/>
          <w:szCs w:val="28"/>
          <w:lang w:val="kk-KZ" w:eastAsia="ru-RU"/>
        </w:rPr>
        <w:t>Сегмент түрлерін анықтау үшін ASSUME директивасы қолданылады. Оның жазылу түрі: Мұндағы, сегмент_регистрі – DS, CS, SS, ES сегмент регистрінің аты, : сегмент_аты – SEGMENT ДИРЕКТИВАСЫНДА КӨРСЕТІЛГЕН АТ.</w:t>
      </w:r>
    </w:p>
    <w:p w:rsidR="00A516F5" w:rsidRPr="00A516F5" w:rsidRDefault="00A516F5" w:rsidP="00A516F5">
      <w:pPr>
        <w:numPr>
          <w:ilvl w:val="0"/>
          <w:numId w:val="5"/>
        </w:numPr>
        <w:shd w:val="clear" w:color="auto" w:fill="FFFFFF"/>
        <w:spacing w:before="100" w:beforeAutospacing="1" w:after="24" w:line="240" w:lineRule="auto"/>
        <w:ind w:left="768" w:firstLine="0"/>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PROC ENDP процедураның басын және соңын білдіреді. Процедура дегеніміз – программаның әр жерінде орындалатын командалардың тізбегі.</w:t>
      </w:r>
    </w:p>
    <w:p w:rsidR="00A516F5" w:rsidRPr="00A516F5" w:rsidRDefault="00A516F5" w:rsidP="00A516F5">
      <w:pPr>
        <w:shd w:val="clear" w:color="auto" w:fill="FFFFFF"/>
        <w:spacing w:before="120" w:after="120" w:line="240" w:lineRule="auto"/>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Ассемблер тілінде кездесетін тұрақтылардың түрлері:</w:t>
      </w:r>
    </w:p>
    <w:p w:rsidR="00A516F5" w:rsidRPr="00A516F5" w:rsidRDefault="00A516F5" w:rsidP="00A516F5">
      <w:pPr>
        <w:numPr>
          <w:ilvl w:val="0"/>
          <w:numId w:val="6"/>
        </w:numPr>
        <w:shd w:val="clear" w:color="auto" w:fill="FFFFFF"/>
        <w:spacing w:before="100" w:beforeAutospacing="1" w:after="24" w:line="240" w:lineRule="auto"/>
        <w:ind w:left="768" w:firstLine="0"/>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екілік сандық жүйесіндегі тұрақтылар: 0 және 1-ден тұратын сандар тізбегі. Тізбектің соңында В әрпі жазылады. Мысалы: 1011011В.</w:t>
      </w:r>
    </w:p>
    <w:p w:rsidR="00A516F5" w:rsidRPr="00A516F5" w:rsidRDefault="00A516F5" w:rsidP="00A516F5">
      <w:pPr>
        <w:numPr>
          <w:ilvl w:val="0"/>
          <w:numId w:val="6"/>
        </w:numPr>
        <w:shd w:val="clear" w:color="auto" w:fill="FFFFFF"/>
        <w:spacing w:before="100" w:beforeAutospacing="1" w:after="24" w:line="240" w:lineRule="auto"/>
        <w:ind w:left="768" w:firstLine="0"/>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орындық сандық жүйесіндегі тұрақтылар: 0+9 аралығында сандар. D әрпімен аяқталуы мүмкін. Мысалы: 927 не 927D.</w:t>
      </w:r>
    </w:p>
    <w:p w:rsidR="00A516F5" w:rsidRPr="00A516F5" w:rsidRDefault="00A516F5" w:rsidP="00A516F5">
      <w:pPr>
        <w:numPr>
          <w:ilvl w:val="0"/>
          <w:numId w:val="6"/>
        </w:numPr>
        <w:shd w:val="clear" w:color="auto" w:fill="FFFFFF"/>
        <w:spacing w:before="100" w:beforeAutospacing="1" w:after="24" w:line="240" w:lineRule="auto"/>
        <w:ind w:left="768" w:firstLine="0"/>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16-лық сандық жүйесіндегі тұрақтылар: 0+9 аралығында сандар, А+Ғ латын әріптері. Н әрпімен аяқталады. Алғашқы символ сан болуы тиіс. Мысалы: 1Е23Н.</w:t>
      </w:r>
    </w:p>
    <w:p w:rsidR="00A516F5" w:rsidRPr="00A516F5" w:rsidRDefault="00A516F5" w:rsidP="00A516F5">
      <w:pPr>
        <w:numPr>
          <w:ilvl w:val="0"/>
          <w:numId w:val="6"/>
        </w:numPr>
        <w:shd w:val="clear" w:color="auto" w:fill="FFFFFF"/>
        <w:spacing w:before="100" w:beforeAutospacing="1" w:after="24" w:line="240" w:lineRule="auto"/>
        <w:ind w:left="768" w:firstLine="0"/>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символдардың тұрақтылар – тырнақшаға алынып жазылған әріп, сан не символдар тізбегі.</w:t>
      </w:r>
    </w:p>
    <w:p w:rsidR="00A516F5" w:rsidRPr="00A516F5" w:rsidRDefault="00A516F5" w:rsidP="00A516F5">
      <w:pPr>
        <w:shd w:val="clear" w:color="auto" w:fill="FFFFFF"/>
        <w:spacing w:before="120" w:after="120" w:line="240" w:lineRule="auto"/>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Теріс сандарды енгізу үшін келесі тәсілдер қолданылады: егер сан ондық жүйеде болса, алдына минус белгісі қойылады, егер сан 2-лік не 16-лық жүйеде болса, оны толықтырғыш кодқа ауыстыру керек.</w:t>
      </w:r>
    </w:p>
    <w:p w:rsidR="00A516F5" w:rsidRPr="00A516F5" w:rsidRDefault="00A516F5" w:rsidP="00A516F5">
      <w:pPr>
        <w:shd w:val="clear" w:color="auto" w:fill="FFFFFF"/>
        <w:spacing w:before="120" w:after="120" w:line="240" w:lineRule="auto"/>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Мәндер өздерінің көлеміне байланысты келесі түрлерге бөлінеді:</w:t>
      </w:r>
    </w:p>
    <w:p w:rsidR="00A516F5" w:rsidRPr="00A516F5" w:rsidRDefault="00A516F5" w:rsidP="00A516F5">
      <w:pPr>
        <w:numPr>
          <w:ilvl w:val="0"/>
          <w:numId w:val="7"/>
        </w:numPr>
        <w:shd w:val="clear" w:color="auto" w:fill="FFFFFF"/>
        <w:spacing w:before="100" w:beforeAutospacing="1" w:after="24" w:line="240" w:lineRule="auto"/>
        <w:ind w:left="768" w:firstLine="0"/>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Байт - 8 бит</w:t>
      </w:r>
    </w:p>
    <w:p w:rsidR="00A516F5" w:rsidRPr="00A516F5" w:rsidRDefault="00A516F5" w:rsidP="00A516F5">
      <w:pPr>
        <w:numPr>
          <w:ilvl w:val="0"/>
          <w:numId w:val="7"/>
        </w:numPr>
        <w:shd w:val="clear" w:color="auto" w:fill="FFFFFF"/>
        <w:spacing w:before="100" w:beforeAutospacing="1" w:after="24" w:line="240" w:lineRule="auto"/>
        <w:ind w:left="768" w:firstLine="0"/>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Сөз – 2 байт, биттер (разрядтар) 0-ден 15-ке дейін нөмірленеді, нольдік разряды бар байт – кіші байт деп аталады., 15-ші разряды бар байт үлкен байт деп аталады.</w:t>
      </w:r>
    </w:p>
    <w:p w:rsidR="00A516F5" w:rsidRPr="00A516F5" w:rsidRDefault="00A516F5" w:rsidP="00A516F5">
      <w:pPr>
        <w:numPr>
          <w:ilvl w:val="0"/>
          <w:numId w:val="7"/>
        </w:numPr>
        <w:shd w:val="clear" w:color="auto" w:fill="FFFFFF"/>
        <w:spacing w:before="100" w:beforeAutospacing="1" w:after="24" w:line="240" w:lineRule="auto"/>
        <w:ind w:left="768" w:firstLine="0"/>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Қоз сөз – 4 байт-32 бит, үлкен сөз, кіші сөзден тұрады.</w:t>
      </w:r>
    </w:p>
    <w:p w:rsidR="00A516F5" w:rsidRPr="00A516F5" w:rsidRDefault="00A516F5" w:rsidP="00A516F5">
      <w:pPr>
        <w:numPr>
          <w:ilvl w:val="0"/>
          <w:numId w:val="7"/>
        </w:numPr>
        <w:shd w:val="clear" w:color="auto" w:fill="FFFFFF"/>
        <w:spacing w:before="100" w:beforeAutospacing="1" w:after="24" w:line="240" w:lineRule="auto"/>
        <w:ind w:left="768" w:firstLine="0"/>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Төрт сөз – 8 байт-64 бит, үлкен қос сөз, кіші қос сөзден тұрады.</w:t>
      </w:r>
    </w:p>
    <w:p w:rsidR="00A516F5" w:rsidRPr="00A516F5" w:rsidRDefault="00A516F5" w:rsidP="00A516F5">
      <w:pPr>
        <w:shd w:val="clear" w:color="auto" w:fill="FFFFFF"/>
        <w:spacing w:before="120" w:after="120" w:line="240" w:lineRule="auto"/>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Мәндер логика құрылысына байланысты келесі түрлерге бөлінеді:</w:t>
      </w:r>
    </w:p>
    <w:p w:rsidR="00A516F5" w:rsidRPr="00A516F5" w:rsidRDefault="00A516F5" w:rsidP="00A516F5">
      <w:pPr>
        <w:shd w:val="clear" w:color="auto" w:fill="FFFFFF"/>
        <w:spacing w:before="120" w:after="120" w:line="240" w:lineRule="auto"/>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1.таңбалы бүтін мән – 8, 16, 32 биттен тұратын екілік жүйедегі берілген таңбалы мән. Таңба белгісі 7, 15, 31 разрядтарда орналасады. Бұл разрядтардағы ноль саны мәннің теріс екенін білдіреді. Теріс сандар қосымша код арқылы беріледі.</w:t>
      </w:r>
    </w:p>
    <w:p w:rsidR="00A516F5" w:rsidRPr="00A516F5" w:rsidRDefault="00A516F5" w:rsidP="00A516F5">
      <w:pPr>
        <w:shd w:val="clear" w:color="auto" w:fill="FFFFFF"/>
        <w:spacing w:before="120" w:after="120" w:line="240" w:lineRule="auto"/>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lastRenderedPageBreak/>
        <w:t>Мәндердің берілу аралығы:</w:t>
      </w:r>
    </w:p>
    <w:p w:rsidR="00A516F5" w:rsidRPr="00A516F5" w:rsidRDefault="00A516F5" w:rsidP="00A516F5">
      <w:pPr>
        <w:numPr>
          <w:ilvl w:val="0"/>
          <w:numId w:val="8"/>
        </w:numPr>
        <w:shd w:val="clear" w:color="auto" w:fill="FFFFFF"/>
        <w:spacing w:before="100" w:beforeAutospacing="1" w:after="24" w:line="240" w:lineRule="auto"/>
        <w:ind w:left="384" w:firstLine="0"/>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8 разрядтық (1 байт) – 128-ден + 127-ге дейін</w:t>
      </w:r>
    </w:p>
    <w:p w:rsidR="00A516F5" w:rsidRPr="00A516F5" w:rsidRDefault="00A516F5" w:rsidP="00A516F5">
      <w:pPr>
        <w:numPr>
          <w:ilvl w:val="0"/>
          <w:numId w:val="8"/>
        </w:numPr>
        <w:shd w:val="clear" w:color="auto" w:fill="FFFFFF"/>
        <w:spacing w:before="100" w:beforeAutospacing="1" w:after="24" w:line="240" w:lineRule="auto"/>
        <w:ind w:left="384" w:firstLine="0"/>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16 разрядтық (2 байт) – 32768-ден + 32767 дейін</w:t>
      </w:r>
    </w:p>
    <w:p w:rsidR="00A516F5" w:rsidRPr="00A516F5" w:rsidRDefault="00A516F5" w:rsidP="00A516F5">
      <w:pPr>
        <w:numPr>
          <w:ilvl w:val="0"/>
          <w:numId w:val="8"/>
        </w:numPr>
        <w:shd w:val="clear" w:color="auto" w:fill="FFFFFF"/>
        <w:spacing w:before="100" w:beforeAutospacing="1" w:after="24" w:line="240" w:lineRule="auto"/>
        <w:ind w:left="384" w:firstLine="0"/>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32 разрядтық (4 байт) – 231 ден + 2 32 – 1</w:t>
      </w:r>
    </w:p>
    <w:p w:rsidR="00A516F5" w:rsidRPr="00A516F5" w:rsidRDefault="00A516F5" w:rsidP="00A516F5">
      <w:pPr>
        <w:shd w:val="clear" w:color="auto" w:fill="FFFFFF"/>
        <w:spacing w:before="120" w:after="120" w:line="240" w:lineRule="auto"/>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2.Таңбасыз бұтін мән – 8, 16, 32 биттен тұратын таңбасыз екілік жүйеде берілген мән. Мәндердің берілу аралығы:</w:t>
      </w:r>
    </w:p>
    <w:p w:rsidR="00A516F5" w:rsidRPr="00A516F5" w:rsidRDefault="00A516F5" w:rsidP="00A516F5">
      <w:pPr>
        <w:numPr>
          <w:ilvl w:val="0"/>
          <w:numId w:val="9"/>
        </w:numPr>
        <w:shd w:val="clear" w:color="auto" w:fill="FFFFFF"/>
        <w:spacing w:before="100" w:beforeAutospacing="1" w:after="24" w:line="240" w:lineRule="auto"/>
        <w:ind w:left="384" w:firstLine="0"/>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Байт – 0+255</w:t>
      </w:r>
    </w:p>
    <w:p w:rsidR="00A516F5" w:rsidRPr="00A516F5" w:rsidRDefault="00A516F5" w:rsidP="00A516F5">
      <w:pPr>
        <w:numPr>
          <w:ilvl w:val="0"/>
          <w:numId w:val="9"/>
        </w:numPr>
        <w:shd w:val="clear" w:color="auto" w:fill="FFFFFF"/>
        <w:spacing w:before="100" w:beforeAutospacing="1" w:after="24" w:line="240" w:lineRule="auto"/>
        <w:ind w:left="384" w:firstLine="0"/>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Сөз – 0+65535</w:t>
      </w:r>
    </w:p>
    <w:p w:rsidR="00A516F5" w:rsidRPr="00A516F5" w:rsidRDefault="00A516F5" w:rsidP="00A516F5">
      <w:pPr>
        <w:numPr>
          <w:ilvl w:val="0"/>
          <w:numId w:val="9"/>
        </w:numPr>
        <w:shd w:val="clear" w:color="auto" w:fill="FFFFFF"/>
        <w:spacing w:before="100" w:beforeAutospacing="1" w:after="24" w:line="240" w:lineRule="auto"/>
        <w:ind w:left="384" w:firstLine="0"/>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Қос сөз – 0+2 32 – 1</w:t>
      </w:r>
    </w:p>
    <w:p w:rsidR="00A516F5" w:rsidRPr="00A516F5" w:rsidRDefault="00A516F5" w:rsidP="00A516F5">
      <w:pPr>
        <w:shd w:val="clear" w:color="auto" w:fill="FFFFFF"/>
        <w:spacing w:before="120" w:after="120" w:line="240" w:lineRule="auto"/>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3.Жадты көрсету мәні 2 түрден тұрады:</w:t>
      </w:r>
    </w:p>
    <w:p w:rsidR="00A516F5" w:rsidRPr="00A516F5" w:rsidRDefault="00A516F5" w:rsidP="00A516F5">
      <w:pPr>
        <w:numPr>
          <w:ilvl w:val="0"/>
          <w:numId w:val="10"/>
        </w:numPr>
        <w:shd w:val="clear" w:color="auto" w:fill="FFFFFF"/>
        <w:spacing w:before="100" w:beforeAutospacing="1" w:after="24" w:line="240" w:lineRule="auto"/>
        <w:ind w:left="384" w:firstLine="0"/>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Жақын аралықтағы түрі – 32 разрядты логикалық адрес, сегменттің ығысу адресін көрсетеді.</w:t>
      </w:r>
    </w:p>
    <w:p w:rsidR="00A516F5" w:rsidRPr="00A516F5" w:rsidRDefault="00A516F5" w:rsidP="00A516F5">
      <w:pPr>
        <w:numPr>
          <w:ilvl w:val="0"/>
          <w:numId w:val="10"/>
        </w:numPr>
        <w:shd w:val="clear" w:color="auto" w:fill="FFFFFF"/>
        <w:spacing w:before="100" w:beforeAutospacing="1" w:after="24" w:line="240" w:lineRule="auto"/>
        <w:ind w:left="384" w:firstLine="0"/>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Алыс аралықтағы түрі – 48 разрядты логикалық адрес, 32 разрядтық ығысу адресінен және 16 разрядтық селектордан тұрады.</w:t>
      </w:r>
    </w:p>
    <w:p w:rsidR="00A516F5" w:rsidRPr="00A516F5" w:rsidRDefault="00A516F5" w:rsidP="00A516F5">
      <w:pPr>
        <w:shd w:val="clear" w:color="auto" w:fill="FFFFFF"/>
        <w:spacing w:before="120" w:after="120" w:line="240" w:lineRule="auto"/>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4.Тізбек – байт, сөз, қос сөзден тұрады, көлемі 4 Гбайт-қа дейін болуы мүмкін.</w:t>
      </w:r>
    </w:p>
    <w:p w:rsidR="00A516F5" w:rsidRPr="00A516F5" w:rsidRDefault="00A516F5" w:rsidP="00A516F5">
      <w:pPr>
        <w:shd w:val="clear" w:color="auto" w:fill="FFFFFF"/>
        <w:spacing w:before="120" w:after="120" w:line="240" w:lineRule="auto"/>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5.Разрядтық аумақ – разрядтарлың тізбегі.</w:t>
      </w:r>
    </w:p>
    <w:p w:rsidR="00A516F5" w:rsidRPr="00A516F5" w:rsidRDefault="00A516F5" w:rsidP="00A516F5">
      <w:pPr>
        <w:shd w:val="clear" w:color="auto" w:fill="FFFFFF"/>
        <w:spacing w:before="120" w:after="120" w:line="240" w:lineRule="auto"/>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Арифметикалық командалар жиыны сандардың екі түрімен жұмыс істейді.</w:t>
      </w:r>
    </w:p>
    <w:p w:rsidR="00A516F5" w:rsidRPr="00A516F5" w:rsidRDefault="00A516F5" w:rsidP="00A516F5">
      <w:pPr>
        <w:numPr>
          <w:ilvl w:val="0"/>
          <w:numId w:val="11"/>
        </w:numPr>
        <w:shd w:val="clear" w:color="auto" w:fill="FFFFFF"/>
        <w:spacing w:before="100" w:beforeAutospacing="1" w:after="24" w:line="240" w:lineRule="auto"/>
        <w:ind w:left="768" w:firstLine="0"/>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Екілік бүтін оң және теріс сандар</w:t>
      </w:r>
    </w:p>
    <w:p w:rsidR="00A516F5" w:rsidRPr="00A516F5" w:rsidRDefault="00A516F5" w:rsidP="00A516F5">
      <w:pPr>
        <w:numPr>
          <w:ilvl w:val="0"/>
          <w:numId w:val="11"/>
        </w:numPr>
        <w:shd w:val="clear" w:color="auto" w:fill="FFFFFF"/>
        <w:spacing w:before="100" w:beforeAutospacing="1" w:after="24" w:line="240" w:lineRule="auto"/>
        <w:ind w:left="768" w:firstLine="0"/>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Бүтін ондық сандар.</w:t>
      </w:r>
    </w:p>
    <w:p w:rsidR="00A516F5" w:rsidRPr="00A516F5" w:rsidRDefault="00A516F5" w:rsidP="00A516F5">
      <w:pPr>
        <w:shd w:val="clear" w:color="auto" w:fill="FFFFFF"/>
        <w:spacing w:before="120" w:after="120" w:line="240" w:lineRule="auto"/>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Сандарды қосу командалары.</w:t>
      </w:r>
    </w:p>
    <w:p w:rsidR="00A516F5" w:rsidRPr="00A516F5" w:rsidRDefault="00A516F5" w:rsidP="00A516F5">
      <w:pPr>
        <w:numPr>
          <w:ilvl w:val="0"/>
          <w:numId w:val="12"/>
        </w:numPr>
        <w:shd w:val="clear" w:color="auto" w:fill="FFFFFF"/>
        <w:spacing w:before="100" w:beforeAutospacing="1" w:after="24" w:line="240" w:lineRule="auto"/>
        <w:ind w:left="768" w:firstLine="0"/>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ine ранд – инкремент амалы, яғни операнд мәнін 1-ге арттыру. Мысалы: ine bh – bh регистрінің мәнін 1-ге арттырады.</w:t>
      </w:r>
    </w:p>
    <w:p w:rsidR="00A516F5" w:rsidRPr="00A516F5" w:rsidRDefault="00A516F5" w:rsidP="00A516F5">
      <w:pPr>
        <w:numPr>
          <w:ilvl w:val="0"/>
          <w:numId w:val="12"/>
        </w:numPr>
        <w:shd w:val="clear" w:color="auto" w:fill="FFFFFF"/>
        <w:spacing w:before="100" w:beforeAutospacing="1" w:after="24" w:line="240" w:lineRule="auto"/>
        <w:ind w:left="768" w:firstLine="0"/>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add операнд 1, операнд 2 - қосу амалы. Нәтиже операнд 1-ге жазылады, яғни оп-д1=оп-д1+оп-д2</w:t>
      </w:r>
    </w:p>
    <w:p w:rsidR="00A516F5" w:rsidRPr="00A516F5" w:rsidRDefault="00A516F5" w:rsidP="00A516F5">
      <w:pPr>
        <w:numPr>
          <w:ilvl w:val="0"/>
          <w:numId w:val="12"/>
        </w:numPr>
        <w:shd w:val="clear" w:color="auto" w:fill="FFFFFF"/>
        <w:spacing w:before="100" w:beforeAutospacing="1" w:after="24" w:line="240" w:lineRule="auto"/>
        <w:ind w:left="768" w:firstLine="0"/>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ade оп-д 1, оп-д 2 – келесі разрядқа көшу жолаушысының (cf) нәтижесін қолданып қосу амалы. Нәтиже операнд 1-ге жазылады, яғни оп-д 1=оп-д 1+по-д 2+cf</w:t>
      </w:r>
    </w:p>
    <w:p w:rsidR="00A516F5" w:rsidRPr="00A516F5" w:rsidRDefault="00A516F5" w:rsidP="00A516F5">
      <w:pPr>
        <w:shd w:val="clear" w:color="auto" w:fill="FFFFFF"/>
        <w:spacing w:before="120" w:after="120" w:line="240" w:lineRule="auto"/>
        <w:jc w:val="both"/>
        <w:rPr>
          <w:rFonts w:ascii="Times New Roman" w:eastAsia="Times New Roman" w:hAnsi="Times New Roman" w:cs="Times New Roman"/>
          <w:color w:val="252525"/>
          <w:sz w:val="28"/>
          <w:szCs w:val="28"/>
          <w:lang w:val="en-US" w:eastAsia="ru-RU"/>
        </w:rPr>
      </w:pPr>
      <w:r w:rsidRPr="00A516F5">
        <w:rPr>
          <w:rFonts w:ascii="Times New Roman" w:eastAsia="Times New Roman" w:hAnsi="Times New Roman" w:cs="Times New Roman"/>
          <w:color w:val="252525"/>
          <w:sz w:val="28"/>
          <w:szCs w:val="28"/>
          <w:lang w:eastAsia="ru-RU"/>
        </w:rPr>
        <w:t>Мысалы</w:t>
      </w:r>
      <w:r w:rsidRPr="00A516F5">
        <w:rPr>
          <w:rFonts w:ascii="Times New Roman" w:eastAsia="Times New Roman" w:hAnsi="Times New Roman" w:cs="Times New Roman"/>
          <w:color w:val="252525"/>
          <w:sz w:val="28"/>
          <w:szCs w:val="28"/>
          <w:lang w:val="en-US" w:eastAsia="ru-RU"/>
        </w:rPr>
        <w:t>:</w:t>
      </w:r>
    </w:p>
    <w:p w:rsidR="00A516F5" w:rsidRPr="00A516F5" w:rsidRDefault="00A516F5" w:rsidP="00A516F5">
      <w:pPr>
        <w:shd w:val="clear" w:color="auto" w:fill="FFFFFF"/>
        <w:spacing w:after="24" w:line="240" w:lineRule="auto"/>
        <w:ind w:left="720"/>
        <w:jc w:val="both"/>
        <w:rPr>
          <w:rFonts w:ascii="Times New Roman" w:eastAsia="Times New Roman" w:hAnsi="Times New Roman" w:cs="Times New Roman"/>
          <w:color w:val="252525"/>
          <w:sz w:val="28"/>
          <w:szCs w:val="28"/>
          <w:lang w:val="en-US" w:eastAsia="ru-RU"/>
        </w:rPr>
      </w:pPr>
      <w:r w:rsidRPr="00A516F5">
        <w:rPr>
          <w:rFonts w:ascii="Times New Roman" w:eastAsia="Times New Roman" w:hAnsi="Times New Roman" w:cs="Times New Roman"/>
          <w:color w:val="000000"/>
          <w:sz w:val="28"/>
          <w:szCs w:val="28"/>
          <w:bdr w:val="single" w:sz="6" w:space="1" w:color="EAECF0" w:frame="1"/>
          <w:shd w:val="clear" w:color="auto" w:fill="F8F9FA"/>
          <w:lang w:val="en-US" w:eastAsia="ru-RU"/>
        </w:rPr>
        <w:t>mov al, 01</w:t>
      </w:r>
    </w:p>
    <w:p w:rsidR="00A516F5" w:rsidRPr="00A516F5" w:rsidRDefault="00A516F5" w:rsidP="00A516F5">
      <w:pPr>
        <w:shd w:val="clear" w:color="auto" w:fill="FFFFFF"/>
        <w:spacing w:after="24" w:line="240" w:lineRule="auto"/>
        <w:ind w:left="720"/>
        <w:jc w:val="both"/>
        <w:rPr>
          <w:rFonts w:ascii="Times New Roman" w:eastAsia="Times New Roman" w:hAnsi="Times New Roman" w:cs="Times New Roman"/>
          <w:color w:val="252525"/>
          <w:sz w:val="28"/>
          <w:szCs w:val="28"/>
          <w:lang w:val="en-US" w:eastAsia="ru-RU"/>
        </w:rPr>
      </w:pPr>
      <w:r w:rsidRPr="00A516F5">
        <w:rPr>
          <w:rFonts w:ascii="Times New Roman" w:eastAsia="Times New Roman" w:hAnsi="Times New Roman" w:cs="Times New Roman"/>
          <w:color w:val="000000"/>
          <w:sz w:val="28"/>
          <w:szCs w:val="28"/>
          <w:bdr w:val="single" w:sz="6" w:space="1" w:color="EAECF0" w:frame="1"/>
          <w:shd w:val="clear" w:color="auto" w:fill="F8F9FA"/>
          <w:lang w:val="en-US" w:eastAsia="ru-RU"/>
        </w:rPr>
        <w:t>add al, 11</w:t>
      </w:r>
    </w:p>
    <w:p w:rsidR="00A516F5" w:rsidRPr="00A516F5" w:rsidRDefault="00A516F5" w:rsidP="00A516F5">
      <w:pPr>
        <w:shd w:val="clear" w:color="auto" w:fill="FFFFFF"/>
        <w:spacing w:after="24" w:line="240" w:lineRule="auto"/>
        <w:ind w:left="720"/>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000000"/>
          <w:sz w:val="28"/>
          <w:szCs w:val="28"/>
          <w:bdr w:val="single" w:sz="6" w:space="1" w:color="EAECF0" w:frame="1"/>
          <w:shd w:val="clear" w:color="auto" w:fill="F8F9FA"/>
          <w:lang w:eastAsia="ru-RU"/>
        </w:rPr>
        <w:t>adc ah, 1</w:t>
      </w:r>
    </w:p>
    <w:p w:rsidR="00A516F5" w:rsidRPr="00A516F5" w:rsidRDefault="00A516F5" w:rsidP="00A516F5">
      <w:pPr>
        <w:shd w:val="clear" w:color="auto" w:fill="FFFFFF"/>
        <w:spacing w:before="120" w:after="120" w:line="240" w:lineRule="auto"/>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Сандарды алу командалары</w:t>
      </w:r>
    </w:p>
    <w:p w:rsidR="00A516F5" w:rsidRDefault="00A516F5" w:rsidP="00A516F5">
      <w:pPr>
        <w:pStyle w:val="a3"/>
        <w:numPr>
          <w:ilvl w:val="0"/>
          <w:numId w:val="13"/>
        </w:numPr>
        <w:shd w:val="clear" w:color="auto" w:fill="FFFFFF"/>
        <w:spacing w:before="100" w:beforeAutospacing="1" w:after="24" w:line="240" w:lineRule="auto"/>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dec операнд – декремент амалы, яғни операнд мәнін 1-ге кеміту.</w:t>
      </w:r>
    </w:p>
    <w:p w:rsidR="00A516F5" w:rsidRDefault="00A516F5" w:rsidP="00A516F5">
      <w:pPr>
        <w:pStyle w:val="a3"/>
        <w:numPr>
          <w:ilvl w:val="0"/>
          <w:numId w:val="13"/>
        </w:numPr>
        <w:shd w:val="clear" w:color="auto" w:fill="FFFFFF"/>
        <w:spacing w:before="100" w:beforeAutospacing="1" w:after="24" w:line="240" w:lineRule="auto"/>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lastRenderedPageBreak/>
        <w:t>sub операнд 1, операнд 2 – алу амалы, нәтиже операнд 1-ге жазылады.</w:t>
      </w:r>
    </w:p>
    <w:p w:rsidR="00A516F5" w:rsidRPr="00A516F5" w:rsidRDefault="00A516F5" w:rsidP="00A516F5">
      <w:pPr>
        <w:pStyle w:val="a3"/>
        <w:numPr>
          <w:ilvl w:val="0"/>
          <w:numId w:val="13"/>
        </w:numPr>
        <w:shd w:val="clear" w:color="auto" w:fill="FFFFFF"/>
        <w:spacing w:before="100" w:beforeAutospacing="1" w:after="24" w:line="240" w:lineRule="auto"/>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sbb операнд 1, операнд 2 – жоғарғы разрядтан алу негізінде алу амалы, нәтиже операнд 1-ге жазылады.</w:t>
      </w:r>
    </w:p>
    <w:p w:rsidR="00A516F5" w:rsidRPr="00A516F5" w:rsidRDefault="00A516F5" w:rsidP="00A516F5">
      <w:pPr>
        <w:shd w:val="clear" w:color="auto" w:fill="FFFFFF"/>
        <w:spacing w:before="120" w:after="120" w:line="240" w:lineRule="auto"/>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Мысалы:</w:t>
      </w:r>
    </w:p>
    <w:p w:rsidR="00A516F5" w:rsidRPr="00A516F5" w:rsidRDefault="00A516F5" w:rsidP="00A516F5">
      <w:pPr>
        <w:shd w:val="clear" w:color="auto" w:fill="FFFFFF"/>
        <w:spacing w:after="24" w:line="240" w:lineRule="auto"/>
        <w:ind w:left="720"/>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000000"/>
          <w:sz w:val="28"/>
          <w:szCs w:val="28"/>
          <w:bdr w:val="single" w:sz="6" w:space="1" w:color="EAECF0" w:frame="1"/>
          <w:shd w:val="clear" w:color="auto" w:fill="F8F9FA"/>
          <w:lang w:eastAsia="ru-RU"/>
        </w:rPr>
        <w:t>sub ax, ax; ax ргистрін тазарту</w:t>
      </w:r>
    </w:p>
    <w:p w:rsidR="00A516F5" w:rsidRPr="00A516F5" w:rsidRDefault="00A516F5" w:rsidP="00A516F5">
      <w:pPr>
        <w:shd w:val="clear" w:color="auto" w:fill="FFFFFF"/>
        <w:spacing w:after="24" w:line="240" w:lineRule="auto"/>
        <w:ind w:left="720"/>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000000"/>
          <w:sz w:val="28"/>
          <w:szCs w:val="28"/>
          <w:bdr w:val="single" w:sz="6" w:space="1" w:color="EAECF0" w:frame="1"/>
          <w:shd w:val="clear" w:color="auto" w:fill="F8F9FA"/>
          <w:lang w:eastAsia="ru-RU"/>
        </w:rPr>
        <w:t>mov al, 0101 ; al регистріне 0101 санын енгізу</w:t>
      </w:r>
    </w:p>
    <w:p w:rsidR="00A516F5" w:rsidRPr="00A516F5" w:rsidRDefault="00A516F5" w:rsidP="00A516F5">
      <w:pPr>
        <w:shd w:val="clear" w:color="auto" w:fill="FFFFFF"/>
        <w:spacing w:after="24" w:line="240" w:lineRule="auto"/>
        <w:ind w:left="720"/>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000000"/>
          <w:sz w:val="28"/>
          <w:szCs w:val="28"/>
          <w:bdr w:val="single" w:sz="6" w:space="1" w:color="EAECF0" w:frame="1"/>
          <w:shd w:val="clear" w:color="auto" w:fill="F8F9FA"/>
          <w:lang w:eastAsia="ru-RU"/>
        </w:rPr>
        <w:t>sub al, 1010 ; al регистрінен 1010-ды алу</w:t>
      </w:r>
    </w:p>
    <w:p w:rsidR="00A516F5" w:rsidRPr="00A516F5" w:rsidRDefault="00A516F5" w:rsidP="00A516F5">
      <w:pPr>
        <w:shd w:val="clear" w:color="auto" w:fill="FFFFFF"/>
        <w:spacing w:after="24" w:line="240" w:lineRule="auto"/>
        <w:ind w:left="720"/>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000000"/>
          <w:sz w:val="28"/>
          <w:szCs w:val="28"/>
          <w:bdr w:val="single" w:sz="6" w:space="1" w:color="EAECF0" w:frame="1"/>
          <w:shd w:val="clear" w:color="auto" w:fill="F8F9FA"/>
          <w:lang w:eastAsia="ru-RU"/>
        </w:rPr>
        <w:t>neg al; модуль немесе санның қосымша коды.</w:t>
      </w:r>
    </w:p>
    <w:p w:rsidR="00A516F5" w:rsidRPr="00A516F5" w:rsidRDefault="00A516F5" w:rsidP="00A516F5">
      <w:pPr>
        <w:shd w:val="clear" w:color="auto" w:fill="FFFFFF"/>
        <w:spacing w:before="120" w:after="120" w:line="240" w:lineRule="auto"/>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Сандарды көбейту.</w:t>
      </w:r>
    </w:p>
    <w:p w:rsidR="00A516F5" w:rsidRPr="00A516F5" w:rsidRDefault="00A516F5" w:rsidP="00A516F5">
      <w:pPr>
        <w:shd w:val="clear" w:color="auto" w:fill="FFFFFF"/>
        <w:spacing w:before="100" w:beforeAutospacing="1" w:after="24" w:line="240" w:lineRule="auto"/>
        <w:jc w:val="both"/>
        <w:rPr>
          <w:rFonts w:ascii="Times New Roman" w:eastAsia="Times New Roman" w:hAnsi="Times New Roman" w:cs="Times New Roman"/>
          <w:color w:val="252525"/>
          <w:sz w:val="28"/>
          <w:szCs w:val="28"/>
          <w:lang w:eastAsia="ru-RU"/>
        </w:rPr>
      </w:pPr>
      <w:r w:rsidRPr="00A516F5">
        <w:rPr>
          <w:rFonts w:ascii="Times New Roman" w:eastAsia="Times New Roman" w:hAnsi="Times New Roman" w:cs="Times New Roman"/>
          <w:color w:val="252525"/>
          <w:sz w:val="28"/>
          <w:szCs w:val="28"/>
          <w:lang w:eastAsia="ru-RU"/>
        </w:rPr>
        <w:t>Команданың жазылу түрі: </w:t>
      </w:r>
      <w:r w:rsidRPr="00A516F5">
        <w:rPr>
          <w:rFonts w:ascii="Times New Roman" w:eastAsia="Times New Roman" w:hAnsi="Times New Roman" w:cs="Times New Roman"/>
          <w:color w:val="000000"/>
          <w:sz w:val="28"/>
          <w:szCs w:val="28"/>
          <w:bdr w:val="single" w:sz="6" w:space="1" w:color="EAECF0" w:frame="1"/>
          <w:shd w:val="clear" w:color="auto" w:fill="F8F9FA"/>
          <w:lang w:eastAsia="ru-RU"/>
        </w:rPr>
        <w:t>mul 1_көбейткіш [, 2_көбейткіш]</w:t>
      </w:r>
      <w:r w:rsidRPr="00A516F5">
        <w:rPr>
          <w:rFonts w:ascii="Times New Roman" w:eastAsia="Times New Roman" w:hAnsi="Times New Roman" w:cs="Times New Roman"/>
          <w:color w:val="252525"/>
          <w:sz w:val="28"/>
          <w:szCs w:val="28"/>
          <w:lang w:eastAsia="ru-RU"/>
        </w:rPr>
        <w:t>.</w:t>
      </w:r>
    </w:p>
    <w:p w:rsidR="00A516F5" w:rsidRPr="00A516F5" w:rsidRDefault="00A516F5" w:rsidP="00A516F5">
      <w:pPr>
        <w:shd w:val="clear" w:color="auto" w:fill="FFFFFF"/>
        <w:spacing w:before="120" w:after="120" w:line="240" w:lineRule="auto"/>
        <w:jc w:val="both"/>
        <w:rPr>
          <w:rFonts w:ascii="Times New Roman" w:eastAsia="Times New Roman" w:hAnsi="Times New Roman" w:cs="Times New Roman"/>
          <w:color w:val="252525"/>
          <w:sz w:val="28"/>
          <w:szCs w:val="28"/>
          <w:lang w:val="en-US" w:eastAsia="ru-RU"/>
        </w:rPr>
      </w:pPr>
      <w:r w:rsidRPr="00A516F5">
        <w:rPr>
          <w:rFonts w:ascii="Times New Roman" w:eastAsia="Times New Roman" w:hAnsi="Times New Roman" w:cs="Times New Roman"/>
          <w:color w:val="252525"/>
          <w:sz w:val="28"/>
          <w:szCs w:val="28"/>
          <w:lang w:eastAsia="ru-RU"/>
        </w:rPr>
        <w:t>Мысалы</w:t>
      </w:r>
      <w:r w:rsidRPr="00A516F5">
        <w:rPr>
          <w:rFonts w:ascii="Times New Roman" w:eastAsia="Times New Roman" w:hAnsi="Times New Roman" w:cs="Times New Roman"/>
          <w:color w:val="252525"/>
          <w:sz w:val="28"/>
          <w:szCs w:val="28"/>
          <w:lang w:val="en-US" w:eastAsia="ru-RU"/>
        </w:rPr>
        <w:t>:</w:t>
      </w:r>
    </w:p>
    <w:p w:rsidR="00A516F5" w:rsidRPr="00A516F5" w:rsidRDefault="00A516F5" w:rsidP="00A516F5">
      <w:pPr>
        <w:shd w:val="clear" w:color="auto" w:fill="FFFFFF"/>
        <w:spacing w:after="24" w:line="240" w:lineRule="auto"/>
        <w:ind w:left="720"/>
        <w:jc w:val="both"/>
        <w:rPr>
          <w:rFonts w:ascii="Times New Roman" w:eastAsia="Times New Roman" w:hAnsi="Times New Roman" w:cs="Times New Roman"/>
          <w:color w:val="252525"/>
          <w:sz w:val="28"/>
          <w:szCs w:val="28"/>
          <w:lang w:val="en-US" w:eastAsia="ru-RU"/>
        </w:rPr>
      </w:pPr>
      <w:r w:rsidRPr="00A516F5">
        <w:rPr>
          <w:rFonts w:ascii="Times New Roman" w:eastAsia="Times New Roman" w:hAnsi="Times New Roman" w:cs="Times New Roman"/>
          <w:color w:val="000000"/>
          <w:sz w:val="28"/>
          <w:szCs w:val="28"/>
          <w:bdr w:val="single" w:sz="6" w:space="1" w:color="EAECF0" w:frame="1"/>
          <w:shd w:val="clear" w:color="auto" w:fill="F8F9FA"/>
          <w:lang w:val="en-US" w:eastAsia="ru-RU"/>
        </w:rPr>
        <w:t>... ...</w:t>
      </w:r>
    </w:p>
    <w:p w:rsidR="00A516F5" w:rsidRPr="00A516F5" w:rsidRDefault="00A516F5" w:rsidP="00A516F5">
      <w:pPr>
        <w:shd w:val="clear" w:color="auto" w:fill="FFFFFF"/>
        <w:spacing w:after="24" w:line="240" w:lineRule="auto"/>
        <w:ind w:left="720"/>
        <w:jc w:val="both"/>
        <w:rPr>
          <w:rFonts w:ascii="Times New Roman" w:eastAsia="Times New Roman" w:hAnsi="Times New Roman" w:cs="Times New Roman"/>
          <w:color w:val="252525"/>
          <w:sz w:val="28"/>
          <w:szCs w:val="28"/>
          <w:lang w:val="en-US" w:eastAsia="ru-RU"/>
        </w:rPr>
      </w:pPr>
      <w:r w:rsidRPr="00A516F5">
        <w:rPr>
          <w:rFonts w:ascii="Times New Roman" w:eastAsia="Times New Roman" w:hAnsi="Times New Roman" w:cs="Times New Roman"/>
          <w:color w:val="000000"/>
          <w:sz w:val="28"/>
          <w:szCs w:val="28"/>
          <w:bdr w:val="single" w:sz="6" w:space="1" w:color="EAECF0" w:frame="1"/>
          <w:shd w:val="clear" w:color="auto" w:fill="F8F9FA"/>
          <w:lang w:val="en-US" w:eastAsia="ru-RU"/>
        </w:rPr>
        <w:t>sub ax, ax</w:t>
      </w:r>
    </w:p>
    <w:p w:rsidR="00A516F5" w:rsidRPr="00A516F5" w:rsidRDefault="00A516F5" w:rsidP="00A516F5">
      <w:pPr>
        <w:shd w:val="clear" w:color="auto" w:fill="FFFFFF"/>
        <w:spacing w:after="24" w:line="240" w:lineRule="auto"/>
        <w:ind w:left="720"/>
        <w:jc w:val="both"/>
        <w:rPr>
          <w:rFonts w:ascii="Times New Roman" w:eastAsia="Times New Roman" w:hAnsi="Times New Roman" w:cs="Times New Roman"/>
          <w:color w:val="252525"/>
          <w:sz w:val="28"/>
          <w:szCs w:val="28"/>
          <w:lang w:val="en-US" w:eastAsia="ru-RU"/>
        </w:rPr>
      </w:pPr>
      <w:r w:rsidRPr="00A516F5">
        <w:rPr>
          <w:rFonts w:ascii="Times New Roman" w:eastAsia="Times New Roman" w:hAnsi="Times New Roman" w:cs="Times New Roman"/>
          <w:color w:val="000000"/>
          <w:sz w:val="28"/>
          <w:szCs w:val="28"/>
          <w:bdr w:val="single" w:sz="6" w:space="1" w:color="EAECF0" w:frame="1"/>
          <w:shd w:val="clear" w:color="auto" w:fill="F8F9FA"/>
          <w:lang w:val="en-US" w:eastAsia="ru-RU"/>
        </w:rPr>
        <w:t>mov al, 25</w:t>
      </w:r>
    </w:p>
    <w:p w:rsidR="00A516F5" w:rsidRDefault="00A516F5" w:rsidP="00A516F5">
      <w:pPr>
        <w:shd w:val="clear" w:color="auto" w:fill="FFFFFF"/>
        <w:spacing w:after="24" w:line="240" w:lineRule="auto"/>
        <w:ind w:left="720"/>
        <w:jc w:val="both"/>
        <w:rPr>
          <w:rFonts w:ascii="Times New Roman" w:eastAsia="Times New Roman" w:hAnsi="Times New Roman" w:cs="Times New Roman"/>
          <w:color w:val="000000"/>
          <w:sz w:val="28"/>
          <w:szCs w:val="28"/>
          <w:bdr w:val="single" w:sz="6" w:space="1" w:color="EAECF0" w:frame="1"/>
          <w:shd w:val="clear" w:color="auto" w:fill="F8F9FA"/>
          <w:lang w:eastAsia="ru-RU"/>
        </w:rPr>
      </w:pPr>
      <w:r w:rsidRPr="00A516F5">
        <w:rPr>
          <w:rFonts w:ascii="Times New Roman" w:eastAsia="Times New Roman" w:hAnsi="Times New Roman" w:cs="Times New Roman"/>
          <w:color w:val="000000"/>
          <w:sz w:val="28"/>
          <w:szCs w:val="28"/>
          <w:bdr w:val="single" w:sz="6" w:space="1" w:color="EAECF0" w:frame="1"/>
          <w:shd w:val="clear" w:color="auto" w:fill="F8F9FA"/>
          <w:lang w:eastAsia="ru-RU"/>
        </w:rPr>
        <w:t>mul rez_1</w:t>
      </w:r>
    </w:p>
    <w:p w:rsidR="00A516F5" w:rsidRPr="008B45E3" w:rsidRDefault="00A516F5" w:rsidP="00A516F5">
      <w:pPr>
        <w:shd w:val="clear" w:color="auto" w:fill="FFFFFF"/>
        <w:spacing w:after="24" w:line="240" w:lineRule="auto"/>
        <w:ind w:left="720"/>
        <w:jc w:val="both"/>
        <w:rPr>
          <w:rFonts w:ascii="Times New Roman" w:eastAsia="Times New Roman" w:hAnsi="Times New Roman" w:cs="Times New Roman"/>
          <w:sz w:val="28"/>
          <w:szCs w:val="28"/>
          <w:lang w:eastAsia="ru-RU"/>
        </w:rPr>
      </w:pPr>
    </w:p>
    <w:p w:rsidR="00A516F5" w:rsidRPr="008B45E3" w:rsidRDefault="008B45E3" w:rsidP="00A516F5">
      <w:pPr>
        <w:shd w:val="clear" w:color="auto" w:fill="FFFFFF"/>
        <w:spacing w:after="24" w:line="240" w:lineRule="auto"/>
        <w:ind w:left="720"/>
        <w:jc w:val="center"/>
        <w:rPr>
          <w:rFonts w:ascii="Times New Roman" w:eastAsia="Times New Roman" w:hAnsi="Times New Roman" w:cs="Times New Roman"/>
          <w:sz w:val="28"/>
          <w:szCs w:val="28"/>
          <w:lang w:val="kk-KZ" w:eastAsia="ru-RU"/>
        </w:rPr>
      </w:pPr>
      <w:r w:rsidRPr="00B02920">
        <w:rPr>
          <w:rFonts w:ascii="Times New Roman" w:hAnsi="Times New Roman" w:cs="Times New Roman"/>
          <w:b/>
          <w:sz w:val="28"/>
          <w:szCs w:val="28"/>
        </w:rPr>
        <w:t>§</w:t>
      </w:r>
      <w:r>
        <w:rPr>
          <w:rFonts w:ascii="Times New Roman" w:hAnsi="Times New Roman" w:cs="Times New Roman"/>
          <w:b/>
          <w:sz w:val="28"/>
          <w:szCs w:val="28"/>
          <w:lang w:val="kk-KZ"/>
        </w:rPr>
        <w:t xml:space="preserve">3. </w:t>
      </w:r>
      <w:r w:rsidR="00A516F5" w:rsidRPr="008B45E3">
        <w:rPr>
          <w:rFonts w:ascii="Times New Roman" w:eastAsia="Times New Roman" w:hAnsi="Times New Roman" w:cs="Times New Roman"/>
          <w:b/>
          <w:sz w:val="28"/>
          <w:szCs w:val="28"/>
          <w:lang w:val="en-US" w:eastAsia="ru-RU"/>
        </w:rPr>
        <w:t>ASCII</w:t>
      </w:r>
      <w:r w:rsidRPr="008B45E3">
        <w:rPr>
          <w:rFonts w:ascii="Times New Roman" w:eastAsia="Times New Roman" w:hAnsi="Times New Roman" w:cs="Times New Roman"/>
          <w:b/>
          <w:sz w:val="28"/>
          <w:szCs w:val="28"/>
          <w:lang w:val="kk-KZ" w:eastAsia="ru-RU"/>
        </w:rPr>
        <w:t xml:space="preserve"> </w:t>
      </w:r>
      <w:r w:rsidRPr="008B45E3">
        <w:rPr>
          <w:rFonts w:ascii="Times New Roman" w:eastAsia="Times New Roman" w:hAnsi="Times New Roman" w:cs="Times New Roman"/>
          <w:b/>
          <w:sz w:val="28"/>
          <w:szCs w:val="28"/>
          <w:lang w:eastAsia="ru-RU"/>
        </w:rPr>
        <w:t>коды</w:t>
      </w:r>
    </w:p>
    <w:p w:rsidR="008B45E3" w:rsidRPr="008B45E3" w:rsidRDefault="008B45E3" w:rsidP="008B45E3">
      <w:pPr>
        <w:shd w:val="clear" w:color="auto" w:fill="FFFFFF"/>
        <w:spacing w:before="100" w:beforeAutospacing="1" w:after="100" w:afterAutospacing="1" w:line="240" w:lineRule="auto"/>
        <w:ind w:firstLine="709"/>
        <w:jc w:val="both"/>
        <w:rPr>
          <w:rFonts w:ascii="Times New Roman" w:eastAsia="Times New Roman" w:hAnsi="Times New Roman" w:cs="Times New Roman"/>
          <w:sz w:val="28"/>
          <w:szCs w:val="28"/>
          <w:lang w:eastAsia="ru-RU"/>
        </w:rPr>
      </w:pPr>
      <w:r w:rsidRPr="008B45E3">
        <w:rPr>
          <w:rFonts w:ascii="Times New Roman" w:eastAsia="Times New Roman" w:hAnsi="Times New Roman" w:cs="Times New Roman"/>
          <w:sz w:val="28"/>
          <w:szCs w:val="28"/>
          <w:lang w:eastAsia="ru-RU"/>
        </w:rPr>
        <w:t>Сандар компьютерлердің тілі болып табылады. Бағдарламалармен байланысу үшін (және басқа компьютерлермен) компьютер белгілер мен таңбаларды сандық бейнелерге түрлендіреді.</w:t>
      </w:r>
    </w:p>
    <w:p w:rsidR="008B45E3" w:rsidRPr="008B45E3" w:rsidRDefault="008B45E3" w:rsidP="008B45E3">
      <w:pPr>
        <w:shd w:val="clear" w:color="auto" w:fill="FFFFFF"/>
        <w:spacing w:before="100" w:beforeAutospacing="1" w:after="100" w:afterAutospacing="1" w:line="240" w:lineRule="auto"/>
        <w:ind w:firstLine="709"/>
        <w:jc w:val="both"/>
        <w:rPr>
          <w:rFonts w:ascii="Times New Roman" w:eastAsia="Times New Roman" w:hAnsi="Times New Roman" w:cs="Times New Roman"/>
          <w:sz w:val="28"/>
          <w:szCs w:val="28"/>
          <w:lang w:eastAsia="ru-RU"/>
        </w:rPr>
      </w:pPr>
      <w:r w:rsidRPr="008B45E3">
        <w:rPr>
          <w:rFonts w:ascii="Times New Roman" w:eastAsia="Times New Roman" w:hAnsi="Times New Roman" w:cs="Times New Roman"/>
          <w:sz w:val="28"/>
          <w:szCs w:val="28"/>
          <w:lang w:eastAsia="ru-RU"/>
        </w:rPr>
        <w:t>1960 жылдардағы стандарттауға деген қажеттілік Ақпарат алмасуға арналған Американдық стандартты кодқа әкелді (ASCII) (дыбысталуы ask-kee). ASCII кестесі сәйкес таңбаларға бекітілген 128 сандарды қамтиды. ASCII компьютерлердің басқа компьютерлермен және бағдарламалармен деректерді сақтай алу және алмасу жолын қамтамасыз етеді.</w:t>
      </w:r>
    </w:p>
    <w:p w:rsidR="008B45E3" w:rsidRPr="008B45E3" w:rsidRDefault="008B45E3" w:rsidP="008B45E3">
      <w:pPr>
        <w:shd w:val="clear" w:color="auto" w:fill="FFFFFF"/>
        <w:spacing w:before="100" w:beforeAutospacing="1" w:after="100" w:afterAutospacing="1" w:line="240" w:lineRule="auto"/>
        <w:ind w:firstLine="709"/>
        <w:jc w:val="both"/>
        <w:rPr>
          <w:rFonts w:ascii="Times New Roman" w:eastAsia="Times New Roman" w:hAnsi="Times New Roman" w:cs="Times New Roman"/>
          <w:sz w:val="28"/>
          <w:szCs w:val="28"/>
          <w:lang w:eastAsia="ru-RU"/>
        </w:rPr>
      </w:pPr>
      <w:r w:rsidRPr="008B45E3">
        <w:rPr>
          <w:rFonts w:ascii="Times New Roman" w:eastAsia="Times New Roman" w:hAnsi="Times New Roman" w:cs="Times New Roman"/>
          <w:sz w:val="28"/>
          <w:szCs w:val="28"/>
          <w:lang w:eastAsia="ru-RU"/>
        </w:rPr>
        <w:t>ASCII-пішімделген мәтіні қалың, қиғаш немесе қаріптер сияқты пішімдеу мәліметтерін қамтымайды. Microsoft Notepad қолданған кезде немесе файлды тегіс мәтін ретінде Microsoft Office Word бағдарламасында сақтаған кезде, ASCII қолданылады. Мүмкін жұмыс орынына арналған жарнамада жұмыс берушінің ASCII пішіміндегі түйінді талап еткендігін оқыған боларсыз. Бұл дегеніңіз, түйініңізді электронды пошта мәліметімен, факспен немесе басылған көшірмемен жіберсеңіз де жұмыс беруші сіздің түйініңіздің ешқандай мәнерлік пішімді қамтымауын қалайды. ASCII-пішімделген мәтін соңғы уақытта үлкен мекемелер түйіндерді мәтіналғыдан өткізу үшін қолданатын оптикалық таңба тану (OCR) мәтіналғы жабдығына ыңғайлы.</w:t>
      </w:r>
    </w:p>
    <w:p w:rsidR="008B45E3" w:rsidRPr="008B45E3" w:rsidRDefault="008B45E3" w:rsidP="008B45E3">
      <w:pPr>
        <w:shd w:val="clear" w:color="auto" w:fill="FFFFFF"/>
        <w:spacing w:before="100" w:beforeAutospacing="1" w:after="100" w:afterAutospacing="1" w:line="240" w:lineRule="auto"/>
        <w:ind w:firstLine="709"/>
        <w:jc w:val="both"/>
        <w:rPr>
          <w:rFonts w:ascii="Times New Roman" w:eastAsia="Times New Roman" w:hAnsi="Times New Roman" w:cs="Times New Roman"/>
          <w:sz w:val="28"/>
          <w:szCs w:val="28"/>
          <w:lang w:eastAsia="ru-RU"/>
        </w:rPr>
      </w:pPr>
      <w:r w:rsidRPr="008B45E3">
        <w:rPr>
          <w:rFonts w:ascii="Times New Roman" w:eastAsia="Times New Roman" w:hAnsi="Times New Roman" w:cs="Times New Roman"/>
          <w:sz w:val="28"/>
          <w:szCs w:val="28"/>
          <w:lang w:eastAsia="ru-RU"/>
        </w:rPr>
        <w:lastRenderedPageBreak/>
        <w:t>Кеңейтілген ASCII таңбалары көптеген таңбалар үшін талапқа сай келеді.Кеңейтілген ASCII ASCII кестесінде табылған 128 таңбаны қамтиды, (0–32 сандары төмендегі кестеде көрінеді), және қосымша 128 таңбаны 256 жалпы сан үшін қосады. Осы қосымша таңбалармен бірге көптеген тілдер 256 таңбаға сыймайтын таңбаларды қамтиды. Осы себептен, аумақтық белгілер мен таңбаларды тұжырымдайтын ASCII түрлері бар.</w:t>
      </w:r>
    </w:p>
    <w:p w:rsidR="008B45E3" w:rsidRPr="008B45E3" w:rsidRDefault="008B45E3" w:rsidP="008B45E3">
      <w:pPr>
        <w:shd w:val="clear" w:color="auto" w:fill="FFFFFF"/>
        <w:spacing w:before="100" w:beforeAutospacing="1" w:after="100" w:afterAutospacing="1" w:line="240" w:lineRule="auto"/>
        <w:ind w:firstLine="709"/>
        <w:jc w:val="both"/>
        <w:rPr>
          <w:rFonts w:ascii="Times New Roman" w:eastAsia="Times New Roman" w:hAnsi="Times New Roman" w:cs="Times New Roman"/>
          <w:sz w:val="28"/>
          <w:szCs w:val="28"/>
          <w:lang w:eastAsia="ru-RU"/>
        </w:rPr>
      </w:pPr>
      <w:r w:rsidRPr="008B45E3">
        <w:rPr>
          <w:rFonts w:ascii="Times New Roman" w:eastAsia="Times New Roman" w:hAnsi="Times New Roman" w:cs="Times New Roman"/>
          <w:sz w:val="28"/>
          <w:szCs w:val="28"/>
          <w:lang w:eastAsia="ru-RU"/>
        </w:rPr>
        <w:t>Мысалы, ASCII кестесі ISO 8859-1 кестесі ретінде танымал және Солтүстік Америка, Батыс Европа, Австралия және Африкада тілдерге арналған жабдықтық бағдарламаларда қолданылады.</w:t>
      </w:r>
    </w:p>
    <w:p w:rsidR="008B45E3" w:rsidRPr="008B45E3" w:rsidRDefault="008B45E3" w:rsidP="008B45E3">
      <w:pPr>
        <w:shd w:val="clear" w:color="auto" w:fill="FFFFFF"/>
        <w:spacing w:before="100" w:beforeAutospacing="1" w:after="100" w:afterAutospacing="1" w:line="240" w:lineRule="auto"/>
        <w:ind w:firstLine="709"/>
        <w:jc w:val="both"/>
        <w:rPr>
          <w:rStyle w:val="apple-converted-space"/>
          <w:rFonts w:ascii="Times New Roman" w:hAnsi="Times New Roman" w:cs="Times New Roman"/>
          <w:sz w:val="28"/>
          <w:szCs w:val="28"/>
        </w:rPr>
      </w:pPr>
      <w:r w:rsidRPr="008B45E3">
        <w:rPr>
          <w:rFonts w:ascii="Times New Roman" w:hAnsi="Times New Roman" w:cs="Times New Roman"/>
          <w:sz w:val="28"/>
          <w:szCs w:val="28"/>
        </w:rPr>
        <w:t>Компьютерде сақталған мәтіннің әрбір әріпі бір санмен (кодпен) берілетіні бәріңізге мәлім шығар. Сан компьютерде екілік жүйе түрде, яғни "0" және "1" биттер тізбегі арқылы жатталады. Дәстүр бойынша сегіз бит тізбегі "байт" деген ат алып, компьютерде ең ұсақ ақпарат алмасу бөлшегі болып табылады. Жуырдағы заманда ғана компьютерінің жад бөлшегі едәуір қымбат болғанда мәтінді кодтау үшін 8-бит кодтама жүйесі ғана қолданылатын, нақты айтсақ, әрбір әріпті, немесе жалпы символды жаттау үшін бір байт бөлінетін. Бірақ 8 битттен құрылатын байт небір 256 түрлі бит өрнек құралады да, сонымен сол шамада ғана түрлі символдарды кодтай алады. Соның жартсы - бірінші 128 сан, ағылшын тілінің аріптерді және біршама (американдықтардың пікірінше) қажет символдарды беруге (кодтауға) арналған (</w:t>
      </w:r>
      <w:hyperlink r:id="rId8" w:history="1">
        <w:r w:rsidRPr="008B45E3">
          <w:rPr>
            <w:rStyle w:val="a5"/>
            <w:rFonts w:ascii="Times New Roman" w:hAnsi="Times New Roman" w:cs="Times New Roman"/>
            <w:color w:val="auto"/>
            <w:sz w:val="28"/>
            <w:szCs w:val="28"/>
          </w:rPr>
          <w:t>1-ші Кестені</w:t>
        </w:r>
      </w:hyperlink>
      <w:r w:rsidRPr="008B45E3">
        <w:rPr>
          <w:rStyle w:val="apple-converted-space"/>
          <w:rFonts w:ascii="Times New Roman" w:hAnsi="Times New Roman" w:cs="Times New Roman"/>
          <w:sz w:val="28"/>
          <w:szCs w:val="28"/>
        </w:rPr>
        <w:t> </w:t>
      </w:r>
      <w:r w:rsidRPr="008B45E3">
        <w:rPr>
          <w:rFonts w:ascii="Times New Roman" w:hAnsi="Times New Roman" w:cs="Times New Roman"/>
          <w:sz w:val="28"/>
          <w:szCs w:val="28"/>
        </w:rPr>
        <w:t>қараңыз). Бұл компьютер тарихы тұрғыдан "көне" заманның мұрасы, сол кездерде компьютерлер тек қана ағылшын тілде (американдық акцентпен) "сөйлейтін" де 7-биттік код жеткілікті болатың. 7 бит дегеніміз тура 128 символ кодтай алады. Бұл 128 символдар кестесі ASCII стандарты деп аталады ("аскии" деп оқылатын American Standard for Computer Information Interchange дегеннен қысқартылуы). 8 биттік 256 символдардың екінші жартсы түрлі елдердің қажетіне қарай бейімделеді. Мұнда жергілікті халықтар өзінің бірінші жартсына кірмей қалған латын әріптерін орналастырады, немесе, жергілікті әліппесі латын емес болса, түгел әліппесін орналыстырады, мысалы иврит болса иврит, кириллица болса кириллицаны. Бір қатар код парақтар (codepage) деп аталатың, 8-биттік кестелер, халықаралық стандарттау ұйымдар жағынан стандартталған, мысалы ISO (International Standard Organization) бекіткен ISO-8859 стандарттар қатары, сол арадан ең кең таралғаны ISO-8859-1, басқаша Latin-1 деп аталатың кестесі (</w:t>
      </w:r>
      <w:hyperlink r:id="rId9" w:history="1">
        <w:r w:rsidRPr="008B45E3">
          <w:rPr>
            <w:rStyle w:val="a5"/>
            <w:rFonts w:ascii="Times New Roman" w:hAnsi="Times New Roman" w:cs="Times New Roman"/>
            <w:color w:val="auto"/>
            <w:sz w:val="28"/>
            <w:szCs w:val="28"/>
          </w:rPr>
          <w:t>2-ші Кестені</w:t>
        </w:r>
      </w:hyperlink>
      <w:r w:rsidRPr="008B45E3">
        <w:rPr>
          <w:rStyle w:val="apple-converted-space"/>
          <w:rFonts w:ascii="Times New Roman" w:hAnsi="Times New Roman" w:cs="Times New Roman"/>
          <w:sz w:val="28"/>
          <w:szCs w:val="28"/>
        </w:rPr>
        <w:t> </w:t>
      </w:r>
      <w:r w:rsidRPr="008B45E3">
        <w:rPr>
          <w:rFonts w:ascii="Times New Roman" w:hAnsi="Times New Roman" w:cs="Times New Roman"/>
          <w:sz w:val="28"/>
          <w:szCs w:val="28"/>
        </w:rPr>
        <w:t>қараңыз), Microsoft фирмасы бұл кестесін өзінше 1252 деп нөмірлейді. Кең таралған себебі - бұл кесте бір қатар ықпалы еуропалық тілдер үшін қолданылады - француздардан бастап испан тілге дейін (жуырдағы орфографиялық реформадан кейін немістерге де жарайтын сияқты, анық білмеймін).</w:t>
      </w:r>
      <w:r w:rsidRPr="008B45E3">
        <w:rPr>
          <w:rFonts w:ascii="Times New Roman" w:hAnsi="Times New Roman" w:cs="Times New Roman"/>
          <w:sz w:val="28"/>
          <w:szCs w:val="28"/>
        </w:rPr>
        <w:br/>
        <w:t>Казір компьютерлік жады арзандаған кезде компьютерлердің жад бөлшектермен жабдықталыуы едәуір ұлғайды, сондыктан бір символды екі байтпен (16 бит) кодтау жүйесі кең тарала бастады. Он алты бит 2</w:t>
      </w:r>
      <w:r w:rsidRPr="008B45E3">
        <w:rPr>
          <w:rFonts w:ascii="Times New Roman" w:hAnsi="Times New Roman" w:cs="Times New Roman"/>
          <w:sz w:val="28"/>
          <w:szCs w:val="28"/>
          <w:vertAlign w:val="superscript"/>
        </w:rPr>
        <w:t>16</w:t>
      </w:r>
      <w:r w:rsidRPr="008B45E3">
        <w:rPr>
          <w:rStyle w:val="apple-converted-space"/>
          <w:rFonts w:ascii="Times New Roman" w:hAnsi="Times New Roman" w:cs="Times New Roman"/>
          <w:sz w:val="28"/>
          <w:szCs w:val="28"/>
        </w:rPr>
        <w:t> </w:t>
      </w:r>
      <w:r w:rsidRPr="008B45E3">
        <w:rPr>
          <w:rFonts w:ascii="Times New Roman" w:hAnsi="Times New Roman" w:cs="Times New Roman"/>
          <w:sz w:val="28"/>
          <w:szCs w:val="28"/>
        </w:rPr>
        <w:t xml:space="preserve">= 65536-ға дейін түрлі символ кодтауға мүмкіндік береді. Бұл жүйе Дүниеде бар бүкіл </w:t>
      </w:r>
      <w:r w:rsidRPr="008B45E3">
        <w:rPr>
          <w:rFonts w:ascii="Times New Roman" w:hAnsi="Times New Roman" w:cs="Times New Roman"/>
          <w:sz w:val="28"/>
          <w:szCs w:val="28"/>
        </w:rPr>
        <w:lastRenderedPageBreak/>
        <w:t>әліппе-жазулардың әріп-символдарға жеткілікті, бірнеше мың кытайлардың иероглифтермен бірге қоса.</w:t>
      </w:r>
      <w:r w:rsidRPr="008B45E3">
        <w:rPr>
          <w:rStyle w:val="apple-converted-space"/>
          <w:rFonts w:ascii="Times New Roman" w:hAnsi="Times New Roman" w:cs="Times New Roman"/>
          <w:sz w:val="28"/>
          <w:szCs w:val="28"/>
        </w:rPr>
        <w:t> </w:t>
      </w:r>
    </w:p>
    <w:p w:rsidR="008B45E3" w:rsidRPr="008B45E3" w:rsidRDefault="008B45E3" w:rsidP="008B45E3">
      <w:pPr>
        <w:pStyle w:val="4"/>
        <w:spacing w:line="240" w:lineRule="auto"/>
        <w:ind w:firstLine="709"/>
        <w:jc w:val="both"/>
        <w:rPr>
          <w:rFonts w:ascii="Times New Roman" w:hAnsi="Times New Roman" w:cs="Times New Roman"/>
          <w:color w:val="auto"/>
          <w:sz w:val="28"/>
          <w:szCs w:val="28"/>
        </w:rPr>
      </w:pPr>
      <w:r w:rsidRPr="008B45E3">
        <w:rPr>
          <w:rFonts w:ascii="Times New Roman" w:hAnsi="Times New Roman" w:cs="Times New Roman"/>
          <w:color w:val="auto"/>
          <w:sz w:val="28"/>
          <w:szCs w:val="28"/>
        </w:rPr>
        <w:t>Кесте #1.</w:t>
      </w:r>
      <w:r w:rsidRPr="008B45E3">
        <w:rPr>
          <w:rStyle w:val="apple-converted-space"/>
          <w:rFonts w:ascii="Times New Roman" w:hAnsi="Times New Roman" w:cs="Times New Roman"/>
          <w:color w:val="auto"/>
          <w:sz w:val="28"/>
          <w:szCs w:val="28"/>
        </w:rPr>
        <w:t> </w:t>
      </w:r>
      <w:r w:rsidRPr="008B45E3">
        <w:rPr>
          <w:rFonts w:ascii="Times New Roman" w:hAnsi="Times New Roman" w:cs="Times New Roman"/>
          <w:i w:val="0"/>
          <w:iCs w:val="0"/>
          <w:color w:val="auto"/>
          <w:sz w:val="28"/>
          <w:szCs w:val="28"/>
        </w:rPr>
        <w:t>ASCII кодтамасы</w:t>
      </w:r>
    </w:p>
    <w:p w:rsidR="008B45E3" w:rsidRPr="008B45E3" w:rsidRDefault="008B45E3" w:rsidP="008B45E3">
      <w:pPr>
        <w:spacing w:line="240" w:lineRule="auto"/>
        <w:ind w:firstLine="709"/>
        <w:jc w:val="both"/>
        <w:rPr>
          <w:rFonts w:ascii="Times New Roman" w:hAnsi="Times New Roman" w:cs="Times New Roman"/>
          <w:sz w:val="28"/>
          <w:szCs w:val="28"/>
        </w:rPr>
      </w:pPr>
      <w:r w:rsidRPr="008B45E3">
        <w:rPr>
          <w:rFonts w:ascii="Times New Roman" w:hAnsi="Times New Roman" w:cs="Times New Roman"/>
          <w:noProof/>
          <w:sz w:val="28"/>
          <w:szCs w:val="28"/>
          <w:lang w:eastAsia="ru-RU"/>
        </w:rPr>
        <w:drawing>
          <wp:inline distT="0" distB="0" distL="0" distR="0">
            <wp:extent cx="4781550" cy="2828925"/>
            <wp:effectExtent l="0" t="0" r="0" b="9525"/>
            <wp:docPr id="1" name="Рисунок 1" descr="ASCII 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SCII tabl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81550" cy="2828925"/>
                    </a:xfrm>
                    <a:prstGeom prst="rect">
                      <a:avLst/>
                    </a:prstGeom>
                    <a:noFill/>
                    <a:ln>
                      <a:noFill/>
                    </a:ln>
                  </pic:spPr>
                </pic:pic>
              </a:graphicData>
            </a:graphic>
          </wp:inline>
        </w:drawing>
      </w:r>
      <w:r w:rsidRPr="008B45E3">
        <w:rPr>
          <w:rStyle w:val="apple-converted-space"/>
          <w:rFonts w:ascii="Times New Roman" w:hAnsi="Times New Roman" w:cs="Times New Roman"/>
          <w:sz w:val="28"/>
          <w:szCs w:val="28"/>
        </w:rPr>
        <w:t> </w:t>
      </w:r>
    </w:p>
    <w:p w:rsidR="008B45E3" w:rsidRPr="008B45E3" w:rsidRDefault="008B45E3" w:rsidP="008B45E3">
      <w:pPr>
        <w:shd w:val="clear" w:color="auto" w:fill="FFFFFF"/>
        <w:spacing w:before="100" w:beforeAutospacing="1" w:after="100" w:afterAutospacing="1" w:line="240" w:lineRule="auto"/>
        <w:ind w:firstLine="709"/>
        <w:jc w:val="both"/>
        <w:rPr>
          <w:rFonts w:ascii="Times New Roman" w:hAnsi="Times New Roman" w:cs="Times New Roman"/>
          <w:sz w:val="28"/>
          <w:szCs w:val="28"/>
        </w:rPr>
      </w:pPr>
      <w:r w:rsidRPr="008B45E3">
        <w:rPr>
          <w:rFonts w:ascii="Times New Roman" w:hAnsi="Times New Roman" w:cs="Times New Roman"/>
          <w:b/>
          <w:bCs/>
          <w:i/>
          <w:iCs/>
          <w:sz w:val="28"/>
          <w:szCs w:val="28"/>
        </w:rPr>
        <w:t>Пайымдама</w:t>
      </w:r>
      <w:r w:rsidRPr="008B45E3">
        <w:rPr>
          <w:rFonts w:ascii="Times New Roman" w:hAnsi="Times New Roman" w:cs="Times New Roman"/>
          <w:i/>
          <w:iCs/>
          <w:sz w:val="28"/>
          <w:szCs w:val="28"/>
        </w:rPr>
        <w:t>. Мұнда және бұдан әрі кодтамалар тор-кесте түрінде келтіріледі: мысалы Q әріптің коды 51, өйткені бұл әріп 50-ші жолмен 1-ші бағанның қыйлысанда орналасады (50 + 1 = 51). Бұл және келесі кестелерде сандар он алтылық жүйесінде жазылады, яғни санның әрбір цифрасы өскенде бірден он алтыға дейін:</w:t>
      </w:r>
      <w:r w:rsidRPr="008B45E3">
        <w:rPr>
          <w:rStyle w:val="apple-converted-space"/>
          <w:rFonts w:ascii="Times New Roman" w:hAnsi="Times New Roman" w:cs="Times New Roman"/>
          <w:i/>
          <w:iCs/>
          <w:sz w:val="28"/>
          <w:szCs w:val="28"/>
        </w:rPr>
        <w:t> </w:t>
      </w:r>
      <w:r w:rsidRPr="008B45E3">
        <w:rPr>
          <w:rFonts w:ascii="Times New Roman" w:hAnsi="Times New Roman" w:cs="Times New Roman"/>
          <w:i/>
          <w:iCs/>
          <w:sz w:val="28"/>
          <w:szCs w:val="28"/>
        </w:rPr>
        <w:t>0, 1, 2, 3, 4, 5, 6, 7, 8, 9, A, B, C, D, E, F таңбаланып жүгіріп өтеді. Он алтылық жүйедегі сандарды үйренішті ондық жүйедегі сандардан айыру үшін олардың алдында 0x префикс жазылады, мысалы жаңағы Q әріптін коды 0x51. Санды оналтылық  түрінде жазуын ыңғайлығы - сандың әрбір таңбасы төрт битке сәйкес келеді, яғни екі таңбалық он алтылық сан - сегіз бит, тура бір байт, сонымен сегіз биттік сан 0x00 -ден 0xFF-ке дейінгі өрнектермен таңбаланады. Солай екі байттық (он алты биттік) сан 0x0000 - 0xFFFF арада болады. 0xFFFF деген сан ондык түрінде 65535 деп жазылады. Сан он алтылық түрінде екені жәй да анық болса 0x префиксын жазбауға да болады.</w:t>
      </w:r>
      <w:r w:rsidRPr="008B45E3">
        <w:rPr>
          <w:rFonts w:ascii="Times New Roman" w:hAnsi="Times New Roman" w:cs="Times New Roman"/>
          <w:sz w:val="28"/>
          <w:szCs w:val="28"/>
        </w:rPr>
        <w:br/>
        <w:t>    ASCII кестесінің жоғарғы екі жолы символдарды таңбаламайды, сондықтан бұл орындар кестеде бос. Қалыптасқан дәстүр бойынша ASCII кестесі бүкіл сегіз биттік кодтама кетесінің бірінші жартысында (0x00-0x7F) орналасады. Сонымен 8-биттік кодтама кестелері бір-бірінен тек соңғы 128 символдармен (0x80-0xFF) айырылсады. Мақаламызда келтірілген кестелерде әрбір символдың үстінде оның он алты биттік (және он алтылық жүйе түрінде) Unicode коды жазылады. Unicode кестесі ASCII кестесінен басталатын болғандықтан, жоғардағы кестеде "юникод" пен 8-биттік кодтары бірдей.</w:t>
      </w:r>
    </w:p>
    <w:p w:rsidR="008B45E3" w:rsidRPr="008B45E3" w:rsidRDefault="008B45E3" w:rsidP="008B45E3">
      <w:pPr>
        <w:pStyle w:val="4"/>
        <w:spacing w:line="240" w:lineRule="auto"/>
        <w:ind w:firstLine="709"/>
        <w:jc w:val="both"/>
        <w:rPr>
          <w:rFonts w:ascii="Times New Roman" w:hAnsi="Times New Roman" w:cs="Times New Roman"/>
          <w:color w:val="auto"/>
          <w:sz w:val="28"/>
          <w:szCs w:val="28"/>
        </w:rPr>
      </w:pPr>
      <w:r w:rsidRPr="008B45E3">
        <w:rPr>
          <w:rFonts w:ascii="Times New Roman" w:hAnsi="Times New Roman" w:cs="Times New Roman"/>
          <w:color w:val="auto"/>
          <w:sz w:val="28"/>
          <w:szCs w:val="28"/>
        </w:rPr>
        <w:lastRenderedPageBreak/>
        <w:t>Кесте #2.</w:t>
      </w:r>
      <w:r w:rsidRPr="008B45E3">
        <w:rPr>
          <w:rStyle w:val="apple-converted-space"/>
          <w:rFonts w:ascii="Times New Roman" w:hAnsi="Times New Roman" w:cs="Times New Roman"/>
          <w:color w:val="auto"/>
          <w:sz w:val="28"/>
          <w:szCs w:val="28"/>
        </w:rPr>
        <w:t> </w:t>
      </w:r>
      <w:r w:rsidRPr="008B45E3">
        <w:rPr>
          <w:rFonts w:ascii="Times New Roman" w:hAnsi="Times New Roman" w:cs="Times New Roman"/>
          <w:i w:val="0"/>
          <w:iCs w:val="0"/>
          <w:color w:val="auto"/>
          <w:sz w:val="28"/>
          <w:szCs w:val="28"/>
        </w:rPr>
        <w:t>CP1252 (ISO-8859-1, Latin 1) кодтамасы</w:t>
      </w:r>
    </w:p>
    <w:p w:rsidR="008B45E3" w:rsidRPr="008B45E3" w:rsidRDefault="008B45E3" w:rsidP="008B45E3">
      <w:pPr>
        <w:spacing w:line="240" w:lineRule="auto"/>
        <w:ind w:firstLine="709"/>
        <w:jc w:val="both"/>
        <w:rPr>
          <w:rFonts w:ascii="Times New Roman" w:hAnsi="Times New Roman" w:cs="Times New Roman"/>
          <w:sz w:val="28"/>
          <w:szCs w:val="28"/>
        </w:rPr>
      </w:pPr>
      <w:r w:rsidRPr="008B45E3">
        <w:rPr>
          <w:rFonts w:ascii="Times New Roman" w:hAnsi="Times New Roman" w:cs="Times New Roman"/>
          <w:noProof/>
          <w:sz w:val="28"/>
          <w:szCs w:val="28"/>
          <w:lang w:eastAsia="ru-RU"/>
        </w:rPr>
        <w:drawing>
          <wp:inline distT="0" distB="0" distL="0" distR="0">
            <wp:extent cx="5397500" cy="2428875"/>
            <wp:effectExtent l="0" t="0" r="0" b="9525"/>
            <wp:docPr id="2" name="Рисунок 2" descr="http://www.sci.kz/~sairan/kazcode/pic/cp125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ci.kz/~sairan/kazcode/pic/cp1252.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97500" cy="2428875"/>
                    </a:xfrm>
                    <a:prstGeom prst="rect">
                      <a:avLst/>
                    </a:prstGeom>
                    <a:noFill/>
                    <a:ln>
                      <a:noFill/>
                    </a:ln>
                  </pic:spPr>
                </pic:pic>
              </a:graphicData>
            </a:graphic>
          </wp:inline>
        </w:drawing>
      </w:r>
      <w:r w:rsidRPr="008B45E3">
        <w:rPr>
          <w:rStyle w:val="apple-converted-space"/>
          <w:rFonts w:ascii="Times New Roman" w:hAnsi="Times New Roman" w:cs="Times New Roman"/>
          <w:sz w:val="28"/>
          <w:szCs w:val="28"/>
        </w:rPr>
        <w:t> </w:t>
      </w:r>
    </w:p>
    <w:p w:rsidR="008B45E3" w:rsidRDefault="008B45E3" w:rsidP="008B45E3">
      <w:pPr>
        <w:shd w:val="clear" w:color="auto" w:fill="FFFFFF"/>
        <w:spacing w:before="100" w:beforeAutospacing="1" w:after="100" w:afterAutospacing="1" w:line="240" w:lineRule="auto"/>
        <w:ind w:firstLine="709"/>
        <w:jc w:val="both"/>
        <w:rPr>
          <w:rFonts w:ascii="Times New Roman" w:hAnsi="Times New Roman" w:cs="Times New Roman"/>
          <w:sz w:val="28"/>
          <w:szCs w:val="28"/>
        </w:rPr>
      </w:pPr>
      <w:r w:rsidRPr="008B45E3">
        <w:rPr>
          <w:rFonts w:ascii="Times New Roman" w:hAnsi="Times New Roman" w:cs="Times New Roman"/>
          <w:sz w:val="28"/>
          <w:szCs w:val="28"/>
        </w:rPr>
        <w:t>Дүниедегі ең кең таралған 8-биттік кодтамасының екінші жартысы. Бұл ISO-8859-1 (басқа аты Latin-1) басындағы екі жолдарында символдар жоқ (ASCII-де секілді). Осы кестенің CP1252 деп аталатын Microsoft-тың вариантында сол жоғарғы екі жолында да, орындар рәсуа болмасын деп, кейбір символдар орналыстырылған. Әрбір символдың үстінде өзінің юникоды. Unicode кестесі ASCII-мен басталып, Latin-1-мен жалғасатың болғандықтан, юникодымен 8-биттік кодтары мұнда бірдей, Microsoft толтырған анау екі жолдардан басқасы, әрине.</w:t>
      </w:r>
    </w:p>
    <w:p w:rsidR="008B45E3" w:rsidRDefault="008B45E3" w:rsidP="008B45E3">
      <w:pPr>
        <w:shd w:val="clear" w:color="auto" w:fill="FFFFFF"/>
        <w:spacing w:before="100" w:beforeAutospacing="1" w:after="100" w:afterAutospacing="1" w:line="240" w:lineRule="auto"/>
        <w:ind w:firstLine="709"/>
        <w:jc w:val="both"/>
        <w:rPr>
          <w:rFonts w:ascii="Times New Roman" w:hAnsi="Times New Roman" w:cs="Times New Roman"/>
          <w:sz w:val="28"/>
          <w:szCs w:val="28"/>
        </w:rPr>
      </w:pPr>
    </w:p>
    <w:p w:rsidR="008B45E3" w:rsidRDefault="008B45E3" w:rsidP="008B45E3">
      <w:pPr>
        <w:shd w:val="clear" w:color="auto" w:fill="FFFFFF"/>
        <w:spacing w:before="100" w:beforeAutospacing="1" w:after="100" w:afterAutospacing="1" w:line="240" w:lineRule="auto"/>
        <w:ind w:firstLine="709"/>
        <w:jc w:val="center"/>
        <w:rPr>
          <w:rFonts w:ascii="Times New Roman" w:hAnsi="Times New Roman" w:cs="Times New Roman"/>
          <w:b/>
          <w:sz w:val="28"/>
          <w:szCs w:val="28"/>
          <w:lang w:val="kk-KZ"/>
        </w:rPr>
      </w:pPr>
      <w:r w:rsidRPr="00B02920">
        <w:rPr>
          <w:rFonts w:ascii="Times New Roman" w:hAnsi="Times New Roman" w:cs="Times New Roman"/>
          <w:b/>
          <w:sz w:val="28"/>
          <w:szCs w:val="28"/>
        </w:rPr>
        <w:t>§</w:t>
      </w:r>
      <w:r>
        <w:rPr>
          <w:rFonts w:ascii="Times New Roman" w:hAnsi="Times New Roman" w:cs="Times New Roman"/>
          <w:b/>
          <w:sz w:val="28"/>
          <w:szCs w:val="28"/>
          <w:lang w:val="kk-KZ"/>
        </w:rPr>
        <w:t xml:space="preserve">4. </w:t>
      </w:r>
      <w:r w:rsidRPr="008B45E3">
        <w:rPr>
          <w:rFonts w:ascii="Times New Roman" w:hAnsi="Times New Roman" w:cs="Times New Roman"/>
          <w:b/>
          <w:sz w:val="28"/>
          <w:szCs w:val="28"/>
          <w:lang w:val="kk-KZ"/>
        </w:rPr>
        <w:t>Регистр</w:t>
      </w:r>
    </w:p>
    <w:p w:rsidR="00DC2D60" w:rsidRDefault="008B45E3" w:rsidP="00DC2D60">
      <w:pPr>
        <w:spacing w:line="240" w:lineRule="auto"/>
        <w:ind w:firstLine="709"/>
        <w:jc w:val="both"/>
        <w:rPr>
          <w:rFonts w:ascii="Times New Roman" w:hAnsi="Times New Roman" w:cs="Times New Roman"/>
          <w:sz w:val="28"/>
          <w:szCs w:val="28"/>
          <w:shd w:val="clear" w:color="auto" w:fill="FFFFFF"/>
          <w:lang w:val="kk-KZ"/>
        </w:rPr>
      </w:pPr>
      <w:r w:rsidRPr="008B45E3">
        <w:rPr>
          <w:rFonts w:ascii="Times New Roman" w:hAnsi="Times New Roman" w:cs="Times New Roman"/>
          <w:sz w:val="28"/>
          <w:szCs w:val="28"/>
          <w:shd w:val="clear" w:color="auto" w:fill="FFFFFF"/>
          <w:lang w:val="kk-KZ"/>
        </w:rPr>
        <w:t>Регистр( лат. regіstrum — тізім, regestum — енгізілген, жазылған )</w:t>
      </w:r>
      <w:r w:rsidRPr="008B45E3">
        <w:rPr>
          <w:rFonts w:ascii="Times New Roman" w:hAnsi="Times New Roman" w:cs="Times New Roman"/>
          <w:sz w:val="28"/>
          <w:szCs w:val="28"/>
          <w:lang w:val="kk-KZ"/>
        </w:rPr>
        <w:br/>
      </w:r>
      <w:r w:rsidRPr="008B45E3">
        <w:rPr>
          <w:rFonts w:ascii="Times New Roman" w:hAnsi="Times New Roman" w:cs="Times New Roman"/>
          <w:sz w:val="28"/>
          <w:szCs w:val="28"/>
          <w:shd w:val="clear" w:color="auto" w:fill="FFFFFF"/>
          <w:lang w:val="kk-KZ"/>
        </w:rPr>
        <w:t>өңделетін немесе басқарушы ақпараттарды сақтауға арналған, 32 биттен тұратын процессордың, шапшаң істейтін жадтың шағын бөлігі;</w:t>
      </w:r>
      <w:r w:rsidRPr="008B45E3">
        <w:rPr>
          <w:rFonts w:ascii="Times New Roman" w:hAnsi="Times New Roman" w:cs="Times New Roman"/>
          <w:sz w:val="28"/>
          <w:szCs w:val="28"/>
          <w:lang w:val="kk-KZ"/>
        </w:rPr>
        <w:br/>
      </w:r>
      <w:r w:rsidRPr="008B45E3">
        <w:rPr>
          <w:rFonts w:ascii="Times New Roman" w:hAnsi="Times New Roman" w:cs="Times New Roman"/>
          <w:sz w:val="28"/>
          <w:szCs w:val="28"/>
          <w:shd w:val="clear" w:color="auto" w:fill="FFFFFF"/>
          <w:lang w:val="kk-KZ"/>
        </w:rPr>
        <w:t>есептеу құрылғысының бір санды немесе сөзді уақытша сақтауға арналған шағын көлемді жад блогы;</w:t>
      </w:r>
      <w:r w:rsidRPr="008B45E3">
        <w:rPr>
          <w:rFonts w:ascii="Times New Roman" w:hAnsi="Times New Roman" w:cs="Times New Roman"/>
          <w:sz w:val="28"/>
          <w:szCs w:val="28"/>
          <w:lang w:val="kk-KZ"/>
        </w:rPr>
        <w:br/>
      </w:r>
      <w:r w:rsidRPr="008B45E3">
        <w:rPr>
          <w:rFonts w:ascii="Times New Roman" w:hAnsi="Times New Roman" w:cs="Times New Roman"/>
          <w:sz w:val="28"/>
          <w:szCs w:val="28"/>
          <w:shd w:val="clear" w:color="auto" w:fill="FFFFFF"/>
          <w:lang w:val="kk-KZ"/>
        </w:rPr>
        <w:t>процессордағы аса шапшаң әрекетті жадтың құрылғысы немесе операндтармен жөне микросхемамен орындалатын нәтижені уақытша сақтауға арналған аса үлкен интегралдық схема; процессорларда — командалар мен мәліметтерді аралық сақтауға арналған разрядтығы әр түрлі арнайы ұяшықтар (registr). Дербес компьютерде программалау кезінде регистрлер тек Ассемблер тілінде немесе "төменгі" деңгейлі тілде жұмыс істейтін программалаушыларға ғана қолайлы болады;</w:t>
      </w:r>
      <w:r w:rsidRPr="008B45E3">
        <w:rPr>
          <w:rFonts w:ascii="Times New Roman" w:hAnsi="Times New Roman" w:cs="Times New Roman"/>
          <w:sz w:val="28"/>
          <w:szCs w:val="28"/>
          <w:lang w:val="kk-KZ"/>
        </w:rPr>
        <w:br/>
      </w:r>
      <w:r w:rsidRPr="008B45E3">
        <w:rPr>
          <w:rFonts w:ascii="Times New Roman" w:hAnsi="Times New Roman" w:cs="Times New Roman"/>
          <w:sz w:val="28"/>
          <w:szCs w:val="28"/>
          <w:shd w:val="clear" w:color="auto" w:fill="FFFFFF"/>
          <w:lang w:val="kk-KZ"/>
        </w:rPr>
        <w:t>алфавиттік-цифрлық ақпараты теру және өңдеу кезінде төменгі регистр (lower — case) кіші әріптерге, ал жоғарғы регистр (upper — case</w:t>
      </w:r>
      <w:r w:rsidR="00DC2D60">
        <w:rPr>
          <w:rFonts w:ascii="Times New Roman" w:hAnsi="Times New Roman" w:cs="Times New Roman"/>
          <w:sz w:val="28"/>
          <w:szCs w:val="28"/>
          <w:shd w:val="clear" w:color="auto" w:fill="FFFFFF"/>
          <w:lang w:val="kk-KZ"/>
        </w:rPr>
        <w:t>) бас әріптерге сәйкес келеді.</w:t>
      </w:r>
      <w:r w:rsidRPr="008B45E3">
        <w:rPr>
          <w:rFonts w:ascii="Times New Roman" w:hAnsi="Times New Roman" w:cs="Times New Roman"/>
          <w:sz w:val="28"/>
          <w:szCs w:val="28"/>
          <w:shd w:val="clear" w:color="auto" w:fill="FFFFFF"/>
          <w:lang w:val="kk-KZ"/>
        </w:rPr>
        <w:t>Музыкалық аспап немесе әнші дауысының белгілі бір биіктікте орналасқан дыбыс диапазонының бөлігі.</w:t>
      </w:r>
      <w:r w:rsidRPr="008B45E3">
        <w:rPr>
          <w:rFonts w:ascii="Times New Roman" w:hAnsi="Times New Roman" w:cs="Times New Roman"/>
          <w:sz w:val="28"/>
          <w:szCs w:val="28"/>
          <w:lang w:val="kk-KZ"/>
        </w:rPr>
        <w:br/>
      </w:r>
      <w:r w:rsidRPr="008B45E3">
        <w:rPr>
          <w:rFonts w:ascii="Times New Roman" w:hAnsi="Times New Roman" w:cs="Times New Roman"/>
          <w:sz w:val="28"/>
          <w:szCs w:val="28"/>
          <w:shd w:val="clear" w:color="auto" w:fill="FFFFFF"/>
          <w:lang w:val="kk-KZ"/>
        </w:rPr>
        <w:t>Кейбір үрмелі және тілді музыкалық аспаптард</w:t>
      </w:r>
      <w:r w:rsidR="00DC2D60">
        <w:rPr>
          <w:rFonts w:ascii="Times New Roman" w:hAnsi="Times New Roman" w:cs="Times New Roman"/>
          <w:sz w:val="28"/>
          <w:szCs w:val="28"/>
          <w:shd w:val="clear" w:color="auto" w:fill="FFFFFF"/>
          <w:lang w:val="kk-KZ"/>
        </w:rPr>
        <w:t xml:space="preserve">а — бірыңғай тембрдегі түтіктер </w:t>
      </w:r>
      <w:r w:rsidRPr="008B45E3">
        <w:rPr>
          <w:rFonts w:ascii="Times New Roman" w:hAnsi="Times New Roman" w:cs="Times New Roman"/>
          <w:sz w:val="28"/>
          <w:szCs w:val="28"/>
          <w:shd w:val="clear" w:color="auto" w:fill="FFFFFF"/>
          <w:lang w:val="kk-KZ"/>
        </w:rPr>
        <w:t>тобы.</w:t>
      </w:r>
    </w:p>
    <w:p w:rsidR="00DC2D60" w:rsidRDefault="008B45E3" w:rsidP="00DC2D60">
      <w:pPr>
        <w:spacing w:line="240" w:lineRule="auto"/>
        <w:ind w:firstLine="709"/>
        <w:rPr>
          <w:rFonts w:ascii="Times New Roman" w:hAnsi="Times New Roman" w:cs="Times New Roman"/>
          <w:sz w:val="28"/>
          <w:szCs w:val="28"/>
          <w:lang w:val="kk-KZ"/>
        </w:rPr>
      </w:pPr>
      <w:r w:rsidRPr="008B45E3">
        <w:rPr>
          <w:rFonts w:ascii="Times New Roman" w:hAnsi="Times New Roman" w:cs="Times New Roman"/>
          <w:sz w:val="28"/>
          <w:szCs w:val="28"/>
          <w:lang w:val="kk-KZ"/>
        </w:rPr>
        <w:lastRenderedPageBreak/>
        <w:br/>
      </w:r>
      <w:r w:rsidRPr="008B45E3">
        <w:rPr>
          <w:rFonts w:ascii="Times New Roman" w:hAnsi="Times New Roman" w:cs="Times New Roman"/>
          <w:sz w:val="28"/>
          <w:szCs w:val="28"/>
          <w:shd w:val="clear" w:color="auto" w:fill="FFFFFF"/>
          <w:lang w:val="kk-KZ"/>
        </w:rPr>
        <w:t>Регистр үшке бөлінеді:</w:t>
      </w:r>
    </w:p>
    <w:p w:rsidR="00DC2D60" w:rsidRPr="00DC2D60" w:rsidRDefault="008B45E3" w:rsidP="00DC2D60">
      <w:pPr>
        <w:pStyle w:val="a3"/>
        <w:numPr>
          <w:ilvl w:val="1"/>
          <w:numId w:val="9"/>
        </w:numPr>
        <w:spacing w:line="240" w:lineRule="auto"/>
        <w:rPr>
          <w:rFonts w:ascii="Times New Roman" w:hAnsi="Times New Roman" w:cs="Times New Roman"/>
          <w:sz w:val="28"/>
          <w:szCs w:val="28"/>
          <w:shd w:val="clear" w:color="auto" w:fill="FFFFFF"/>
          <w:lang w:val="kk-KZ"/>
        </w:rPr>
      </w:pPr>
      <w:r w:rsidRPr="00DC2D60">
        <w:rPr>
          <w:rFonts w:ascii="Times New Roman" w:hAnsi="Times New Roman" w:cs="Times New Roman"/>
          <w:sz w:val="28"/>
          <w:szCs w:val="28"/>
          <w:shd w:val="clear" w:color="auto" w:fill="FFFFFF"/>
          <w:lang w:val="kk-KZ"/>
        </w:rPr>
        <w:t>Жоғарғы</w:t>
      </w:r>
    </w:p>
    <w:p w:rsidR="00DC2D60" w:rsidRPr="00DC2D60" w:rsidRDefault="00DC2D60" w:rsidP="00DC2D60">
      <w:pPr>
        <w:pStyle w:val="a3"/>
        <w:numPr>
          <w:ilvl w:val="1"/>
          <w:numId w:val="9"/>
        </w:numPr>
        <w:spacing w:line="240" w:lineRule="auto"/>
        <w:rPr>
          <w:rFonts w:ascii="Times New Roman" w:hAnsi="Times New Roman" w:cs="Times New Roman"/>
          <w:sz w:val="28"/>
          <w:szCs w:val="28"/>
          <w:shd w:val="clear" w:color="auto" w:fill="FFFFFF"/>
          <w:lang w:val="kk-KZ"/>
        </w:rPr>
      </w:pPr>
      <w:r w:rsidRPr="00DC2D60">
        <w:rPr>
          <w:rFonts w:ascii="Times New Roman" w:hAnsi="Times New Roman" w:cs="Times New Roman"/>
          <w:sz w:val="28"/>
          <w:szCs w:val="28"/>
          <w:shd w:val="clear" w:color="auto" w:fill="FFFFFF"/>
          <w:lang w:val="kk-KZ"/>
        </w:rPr>
        <w:t>О</w:t>
      </w:r>
      <w:r w:rsidR="008B45E3" w:rsidRPr="00DC2D60">
        <w:rPr>
          <w:rFonts w:ascii="Times New Roman" w:hAnsi="Times New Roman" w:cs="Times New Roman"/>
          <w:sz w:val="28"/>
          <w:szCs w:val="28"/>
          <w:shd w:val="clear" w:color="auto" w:fill="FFFFFF"/>
          <w:lang w:val="kk-KZ"/>
        </w:rPr>
        <w:t>ртаңғы</w:t>
      </w:r>
    </w:p>
    <w:p w:rsidR="008B45E3" w:rsidRPr="00DC2D60" w:rsidRDefault="008B45E3" w:rsidP="00DC2D60">
      <w:pPr>
        <w:pStyle w:val="a3"/>
        <w:numPr>
          <w:ilvl w:val="1"/>
          <w:numId w:val="9"/>
        </w:numPr>
        <w:spacing w:line="240" w:lineRule="auto"/>
        <w:rPr>
          <w:rFonts w:ascii="Times New Roman" w:hAnsi="Times New Roman" w:cs="Times New Roman"/>
          <w:sz w:val="28"/>
          <w:szCs w:val="28"/>
          <w:shd w:val="clear" w:color="auto" w:fill="FFFFFF"/>
          <w:lang w:val="kk-KZ"/>
        </w:rPr>
      </w:pPr>
      <w:r w:rsidRPr="00DC2D60">
        <w:rPr>
          <w:rFonts w:ascii="Times New Roman" w:hAnsi="Times New Roman" w:cs="Times New Roman"/>
          <w:sz w:val="28"/>
          <w:szCs w:val="28"/>
          <w:shd w:val="clear" w:color="auto" w:fill="FFFFFF"/>
          <w:lang w:val="kk-KZ"/>
        </w:rPr>
        <w:t>төменгі.</w:t>
      </w:r>
    </w:p>
    <w:p w:rsidR="008B45E3" w:rsidRDefault="008B45E3" w:rsidP="00DC2D60">
      <w:pPr>
        <w:spacing w:line="240" w:lineRule="auto"/>
        <w:ind w:firstLine="709"/>
        <w:rPr>
          <w:rFonts w:ascii="Times New Roman" w:hAnsi="Times New Roman" w:cs="Times New Roman"/>
          <w:color w:val="000000"/>
          <w:sz w:val="28"/>
          <w:szCs w:val="28"/>
          <w:shd w:val="clear" w:color="auto" w:fill="FFFFFF"/>
          <w:lang w:val="kk-KZ"/>
        </w:rPr>
      </w:pPr>
      <w:r w:rsidRPr="008B45E3">
        <w:rPr>
          <w:rFonts w:ascii="Times New Roman" w:hAnsi="Times New Roman" w:cs="Times New Roman"/>
          <w:color w:val="000000"/>
          <w:sz w:val="28"/>
          <w:szCs w:val="28"/>
          <w:shd w:val="clear" w:color="auto" w:fill="FFFFFF"/>
          <w:lang w:val="kk-KZ"/>
        </w:rPr>
        <w:t>Регистр деп аталатын құрылғы сандарды екілік кодта сақтау қызметін атқарады. Регистрлер көмегі арқылы сандарды бір құрылғыдан екіншісіне жіберу, үлкен және кіші разрядтарға қарай арифметикалық және логикалық жылжыту, кодты тізбектелуден параллельді түрге және оны керісінше қайта өңдеу сияқты және т.б. іс әрекеттер атқарылады. RS-триггерлеріне келтірген параллельді типті регистрдің функционалді сызбасы.1.1.сурет.</w:t>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lang w:val="kk-KZ"/>
        </w:rPr>
        <w:br/>
      </w:r>
      <w:r w:rsidRPr="008B45E3">
        <w:rPr>
          <w:rFonts w:ascii="Times New Roman" w:hAnsi="Times New Roman" w:cs="Times New Roman"/>
          <w:noProof/>
          <w:sz w:val="28"/>
          <w:szCs w:val="28"/>
          <w:lang w:eastAsia="ru-RU"/>
        </w:rPr>
        <w:drawing>
          <wp:inline distT="0" distB="0" distL="0" distR="0">
            <wp:extent cx="2750398" cy="2314575"/>
            <wp:effectExtent l="0" t="0" r="0" b="0"/>
            <wp:docPr id="8" name="Рисунок 8" descr="http://codeo.kz/uploads/images/00/02/52/2015/02/27/2c89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codeo.kz/uploads/images/00/02/52/2015/02/27/2c8980.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51615" cy="2315599"/>
                    </a:xfrm>
                    <a:prstGeom prst="rect">
                      <a:avLst/>
                    </a:prstGeom>
                    <a:noFill/>
                    <a:ln>
                      <a:noFill/>
                    </a:ln>
                  </pic:spPr>
                </pic:pic>
              </a:graphicData>
            </a:graphic>
          </wp:inline>
        </w:drawing>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shd w:val="clear" w:color="auto" w:fill="FFFFFF"/>
          <w:lang w:val="kk-KZ"/>
        </w:rPr>
        <w:t>1.1.сурет. Параллельді типті регистрдің функционалдық сызбасы.</w:t>
      </w:r>
      <w:r w:rsidRPr="008B45E3">
        <w:rPr>
          <w:rStyle w:val="apple-converted-space"/>
          <w:rFonts w:ascii="Times New Roman" w:hAnsi="Times New Roman" w:cs="Times New Roman"/>
          <w:color w:val="000000"/>
          <w:sz w:val="28"/>
          <w:szCs w:val="28"/>
          <w:shd w:val="clear" w:color="auto" w:fill="FFFFFF"/>
          <w:lang w:val="kk-KZ"/>
        </w:rPr>
        <w:t> </w:t>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shd w:val="clear" w:color="auto" w:fill="FFFFFF"/>
          <w:lang w:val="kk-KZ"/>
        </w:rPr>
        <w:t>Кірісте логикалық бірлік «кіріс» болған жағдайда, ақпарат регистрге жазылады. Онда параллельді кірістің кіріс сигналдары тригерлердің күйіне сай Т1 – Тn құрады. Регистрдің шығысында ақпарат кірістегі «қорытынды» логикалық бірлігі болған жағдайда пайда болады. Регистрде жазылған ақпарат, санау барысында сақталады. Ақпаратты енгізер алдында, шинаға «қалпына келтіру» логикалық бірлігі берілген жағдайда, регистр нөлдік күйге орнатылады.</w:t>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shd w:val="clear" w:color="auto" w:fill="FFFFFF"/>
          <w:lang w:val="kk-KZ"/>
        </w:rPr>
        <w:t>Параллельді регистрлер.</w:t>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shd w:val="clear" w:color="auto" w:fill="FFFFFF"/>
          <w:lang w:val="kk-KZ"/>
        </w:rPr>
        <w:t xml:space="preserve">Параллельді регистрлердің жазба және ақпаратты санау әрекеттері барлық разрядтарда бір мезгілде орындалады. Electronics Workbench (EWB) пакетінде құрылған үшразрядты регистрлер сызбасы D триггерлеріне 1.2.суретте келтірілген. Ақпарат параллельді кодтар түрінде түседі, яғни барлық разрядтар бір мезгілде n (n=3) cымнан. Осылайша параллельді регистрдегі ақпарат параллельді код та сақталады, сондықтан параллельді регистрді жад регистрі деп атайды. Триггерлердің шығысынан оқылатын </w:t>
      </w:r>
      <w:r w:rsidRPr="008B45E3">
        <w:rPr>
          <w:rFonts w:ascii="Times New Roman" w:hAnsi="Times New Roman" w:cs="Times New Roman"/>
          <w:color w:val="000000"/>
          <w:sz w:val="28"/>
          <w:szCs w:val="28"/>
          <w:shd w:val="clear" w:color="auto" w:fill="FFFFFF"/>
          <w:lang w:val="kk-KZ"/>
        </w:rPr>
        <w:lastRenderedPageBreak/>
        <w:t>ақпарат уақытша диаграммада суреттермен сипатталған (1.3.сурет).</w:t>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lang w:val="kk-KZ"/>
        </w:rPr>
        <w:br/>
      </w:r>
      <w:r w:rsidRPr="008B45E3">
        <w:rPr>
          <w:rFonts w:ascii="Times New Roman" w:hAnsi="Times New Roman" w:cs="Times New Roman"/>
          <w:noProof/>
          <w:sz w:val="28"/>
          <w:szCs w:val="28"/>
          <w:lang w:eastAsia="ru-RU"/>
        </w:rPr>
        <w:drawing>
          <wp:inline distT="0" distB="0" distL="0" distR="0">
            <wp:extent cx="4886118" cy="1771684"/>
            <wp:effectExtent l="0" t="0" r="0" b="0"/>
            <wp:docPr id="7" name="Рисунок 7" descr="http://codeo.kz/uploads/images/00/02/52/2015/02/27/a0ef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codeo.kz/uploads/images/00/02/52/2015/02/27/a0ef4a.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89754" cy="1773003"/>
                    </a:xfrm>
                    <a:prstGeom prst="rect">
                      <a:avLst/>
                    </a:prstGeom>
                    <a:noFill/>
                    <a:ln>
                      <a:noFill/>
                    </a:ln>
                  </pic:spPr>
                </pic:pic>
              </a:graphicData>
            </a:graphic>
          </wp:inline>
        </w:drawing>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shd w:val="clear" w:color="auto" w:fill="FFFFFF"/>
          <w:lang w:val="kk-KZ"/>
        </w:rPr>
        <w:t>1.2.сурет. Параллельді регистр сызбасы.</w:t>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lang w:val="kk-KZ"/>
        </w:rPr>
        <w:br/>
      </w:r>
      <w:r w:rsidRPr="008B45E3">
        <w:rPr>
          <w:rFonts w:ascii="Times New Roman" w:hAnsi="Times New Roman" w:cs="Times New Roman"/>
          <w:noProof/>
          <w:sz w:val="28"/>
          <w:szCs w:val="28"/>
          <w:lang w:eastAsia="ru-RU"/>
        </w:rPr>
        <w:drawing>
          <wp:inline distT="0" distB="0" distL="0" distR="0">
            <wp:extent cx="3590925" cy="3220302"/>
            <wp:effectExtent l="0" t="0" r="0" b="0"/>
            <wp:docPr id="6" name="Рисунок 6" descr="http://codeo.kz/uploads/images/00/02/52/2015/02/27/f49b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codeo.kz/uploads/images/00/02/52/2015/02/27/f49b98.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91993" cy="3221260"/>
                    </a:xfrm>
                    <a:prstGeom prst="rect">
                      <a:avLst/>
                    </a:prstGeom>
                    <a:noFill/>
                    <a:ln>
                      <a:noFill/>
                    </a:ln>
                  </pic:spPr>
                </pic:pic>
              </a:graphicData>
            </a:graphic>
          </wp:inline>
        </w:drawing>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shd w:val="clear" w:color="auto" w:fill="FFFFFF"/>
          <w:lang w:val="kk-KZ"/>
        </w:rPr>
        <w:t>1.3.сурет. Параллельді регистр жұмысының диаграммасы.</w:t>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shd w:val="clear" w:color="auto" w:fill="FFFFFF"/>
          <w:lang w:val="kk-KZ"/>
        </w:rPr>
        <w:t>Жүйелі ретті регистрлер.</w:t>
      </w:r>
      <w:r w:rsidRPr="008B45E3">
        <w:rPr>
          <w:rStyle w:val="apple-converted-space"/>
          <w:rFonts w:ascii="Times New Roman" w:hAnsi="Times New Roman" w:cs="Times New Roman"/>
          <w:color w:val="000000"/>
          <w:sz w:val="28"/>
          <w:szCs w:val="28"/>
          <w:shd w:val="clear" w:color="auto" w:fill="FFFFFF"/>
          <w:lang w:val="kk-KZ"/>
        </w:rPr>
        <w:t> </w:t>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shd w:val="clear" w:color="auto" w:fill="FFFFFF"/>
          <w:lang w:val="kk-KZ"/>
        </w:rPr>
        <w:t xml:space="preserve">Берілген регистр ақпараттың сөздерін жылжыту әрекетін орындаауға аралған, яғни барлық сөздердің сандарын үлкен разрядты бағыттан кішкентайына(оңға жылжыту) немесе керісінше(солға жылжыту)ауыстыруға арналған. D триггрелерінде орындалған үшразрядты жүйелі ретті регистрлердің сызбасы 1.4.суретте келтірілген. Суреттермен сипатталатын уақытша диаграмма 1.5.суретте көрсетілген. Жазылатын сан әр кіріске бірден жүйелі кодтар түрінде түседі, яғни разрядтар мағынасы біз көп разрядты санды қалай оқимыз соған жүйелі беріледі. Кіріске түскен жүйелі ретті код регистрда параллельді код болып қайта құрылады. Әр тактілі импульстің жазылуымен ақпарат регистрде жылжиды ( жылжу кірістен шығысқа). </w:t>
      </w:r>
      <w:r w:rsidRPr="008B45E3">
        <w:rPr>
          <w:rFonts w:ascii="Times New Roman" w:hAnsi="Times New Roman" w:cs="Times New Roman"/>
          <w:color w:val="000000"/>
          <w:sz w:val="28"/>
          <w:szCs w:val="28"/>
          <w:shd w:val="clear" w:color="auto" w:fill="FFFFFF"/>
          <w:lang w:val="kk-KZ"/>
        </w:rPr>
        <w:lastRenderedPageBreak/>
        <w:t>Сондықтан жүйелі ретті регистрді жылжу регистрі деп атайды.</w:t>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lang w:val="kk-KZ"/>
        </w:rPr>
        <w:br/>
      </w:r>
      <w:r w:rsidRPr="008B45E3">
        <w:rPr>
          <w:rFonts w:ascii="Times New Roman" w:hAnsi="Times New Roman" w:cs="Times New Roman"/>
          <w:noProof/>
          <w:sz w:val="28"/>
          <w:szCs w:val="28"/>
          <w:lang w:eastAsia="ru-RU"/>
        </w:rPr>
        <w:drawing>
          <wp:inline distT="0" distB="0" distL="0" distR="0">
            <wp:extent cx="3962741" cy="1472975"/>
            <wp:effectExtent l="0" t="0" r="0" b="0"/>
            <wp:docPr id="5" name="Рисунок 5" descr="http://codeo.kz/uploads/images/00/02/52/2015/02/27/48b6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codeo.kz/uploads/images/00/02/52/2015/02/27/48b600.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969024" cy="1475310"/>
                    </a:xfrm>
                    <a:prstGeom prst="rect">
                      <a:avLst/>
                    </a:prstGeom>
                    <a:noFill/>
                    <a:ln>
                      <a:noFill/>
                    </a:ln>
                  </pic:spPr>
                </pic:pic>
              </a:graphicData>
            </a:graphic>
          </wp:inline>
        </w:drawing>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shd w:val="clear" w:color="auto" w:fill="FFFFFF"/>
          <w:lang w:val="kk-KZ"/>
        </w:rPr>
        <w:t>1.4.сурет. Жүйелі ретті регистр сызбасы.</w:t>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lang w:val="kk-KZ"/>
        </w:rPr>
        <w:br/>
      </w:r>
      <w:r w:rsidRPr="008B45E3">
        <w:rPr>
          <w:rFonts w:ascii="Times New Roman" w:hAnsi="Times New Roman" w:cs="Times New Roman"/>
          <w:noProof/>
          <w:sz w:val="28"/>
          <w:szCs w:val="28"/>
          <w:lang w:eastAsia="ru-RU"/>
        </w:rPr>
        <w:drawing>
          <wp:inline distT="0" distB="0" distL="0" distR="0">
            <wp:extent cx="2192655" cy="1973887"/>
            <wp:effectExtent l="0" t="0" r="0" b="7620"/>
            <wp:docPr id="4" name="Рисунок 4" descr="http://codeo.kz/uploads/images/00/02/52/2015/02/27/3c7d1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codeo.kz/uploads/images/00/02/52/2015/02/27/3c7d1d.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95158" cy="1976140"/>
                    </a:xfrm>
                    <a:prstGeom prst="rect">
                      <a:avLst/>
                    </a:prstGeom>
                    <a:noFill/>
                    <a:ln>
                      <a:noFill/>
                    </a:ln>
                  </pic:spPr>
                </pic:pic>
              </a:graphicData>
            </a:graphic>
          </wp:inline>
        </w:drawing>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shd w:val="clear" w:color="auto" w:fill="FFFFFF"/>
          <w:lang w:val="kk-KZ"/>
        </w:rPr>
        <w:t>1.5.сурет. Жүйелі ретті регистр жұмысының диаграммасы.</w:t>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shd w:val="clear" w:color="auto" w:fill="FFFFFF"/>
          <w:lang w:val="kk-KZ"/>
        </w:rPr>
        <w:t>1.6. суретте JK-триггерлерге жүйелі ретті регистр сызбасы келтірілген.</w:t>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shd w:val="clear" w:color="auto" w:fill="FFFFFF"/>
          <w:lang w:val="kk-KZ"/>
        </w:rPr>
        <w:t>Мұнда регистрдің кірісіне түскен ақпарат барлық синхрондалатын импульстердің бітуімен алдыңғы тригерден келесісіне беріледі(жылжытылады).</w:t>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shd w:val="clear" w:color="auto" w:fill="FFFFFF"/>
          <w:lang w:val="kk-KZ"/>
        </w:rPr>
        <w:t>1.6.сурет. JK-триггерлерге жүйелі ретті регистр сызбасы.</w:t>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shd w:val="clear" w:color="auto" w:fill="FFFFFF"/>
          <w:lang w:val="kk-KZ"/>
        </w:rPr>
        <w:t>Регистрге үш разрядты екілік сан жазылу керек делік X=CBA = 101, мұнда А= 1, B= 0, C = 1 тиесілі разрядтары. Кірісінде екілік сөз тізбектеле разряд соңынан разряд (кіші разряд -А алға)болып беріледі. Бірінші синхрондалған импульстің бітуімен, JK-триггері синхронды екітактілі RS-триггері сияқты жұмыс істегендіктен, ТT1 триггері 1(Q1 = 1) күйіне қондырылады. Осыллайша, бірінші синхроимпульс біткеннен кейін Q1=A=1 теңдігі орындалады.</w:t>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shd w:val="clear" w:color="auto" w:fill="FFFFFF"/>
          <w:lang w:val="kk-KZ"/>
        </w:rPr>
        <w:t>Содан кейін регистрдің ақпараттық кірісіне B= 0 екінші разряды Х сөзі түседі. Екінші синхроимпульстің әрекетінен ТT2 триггері ақпаратты бірінші триггердің шығысынан қабылдайды. Екінші синхроимпульстің біткеннен кейін Q2 =А= 1, ал бірінші триггер регистрдің кіріс ақпаратын қабылдайды және оның шығысында Q1 = B = 0 теңдігі орындалады. Осылайша, регистрдің бірінші разрядынан екіншісіне ақпаратты жылжыту орындалды. Тура сол сияқты үшінші синхроимпульс біткеннен кейін Q3 = A = 1, Q2 = B =0, Q1 = C = 1 болады және барлық сөздер регистрге жазылады.</w:t>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shd w:val="clear" w:color="auto" w:fill="FFFFFF"/>
          <w:lang w:val="kk-KZ"/>
        </w:rPr>
        <w:lastRenderedPageBreak/>
        <w:t>Жүйелі ретті регистрінен ақпаратты не Q3 шығысынан регистрдің барлық разрядтары арқылы ақпаратты шығысқа қарай жылжытып, тізбектелген кодта, немесе үш тригердің шығысынан бір уақытта параллельді кодта санауға болады.</w:t>
      </w:r>
      <w:r w:rsidRPr="008B45E3">
        <w:rPr>
          <w:rStyle w:val="apple-converted-space"/>
          <w:rFonts w:ascii="Times New Roman" w:hAnsi="Times New Roman" w:cs="Times New Roman"/>
          <w:color w:val="000000"/>
          <w:sz w:val="28"/>
          <w:szCs w:val="28"/>
          <w:shd w:val="clear" w:color="auto" w:fill="FFFFFF"/>
          <w:lang w:val="kk-KZ"/>
        </w:rPr>
        <w:t> </w:t>
      </w:r>
      <w:r w:rsidRPr="008B45E3">
        <w:rPr>
          <w:rFonts w:ascii="Times New Roman" w:hAnsi="Times New Roman" w:cs="Times New Roman"/>
          <w:color w:val="000000"/>
          <w:sz w:val="28"/>
          <w:szCs w:val="28"/>
          <w:lang w:val="kk-KZ"/>
        </w:rPr>
        <w:br/>
      </w:r>
      <w:r w:rsidRPr="008B45E3">
        <w:rPr>
          <w:rFonts w:ascii="Times New Roman" w:hAnsi="Times New Roman" w:cs="Times New Roman"/>
          <w:color w:val="000000"/>
          <w:sz w:val="28"/>
          <w:szCs w:val="28"/>
          <w:shd w:val="clear" w:color="auto" w:fill="FFFFFF"/>
          <w:lang w:val="kk-KZ"/>
        </w:rPr>
        <w:t>Егер әр тригерді жеке кодтармен қамтамасыз етсе, онда осы кірістер арқылы деректерді параллельді түрде енгізуге болады.</w:t>
      </w:r>
    </w:p>
    <w:p w:rsidR="00DC2D60" w:rsidRDefault="00DC2D60" w:rsidP="00DC2D60">
      <w:pPr>
        <w:spacing w:line="240" w:lineRule="auto"/>
        <w:ind w:firstLine="709"/>
        <w:rPr>
          <w:rFonts w:ascii="Times New Roman" w:hAnsi="Times New Roman" w:cs="Times New Roman"/>
          <w:color w:val="000000"/>
          <w:sz w:val="28"/>
          <w:szCs w:val="28"/>
          <w:shd w:val="clear" w:color="auto" w:fill="FFFFFF"/>
          <w:lang w:val="kk-KZ"/>
        </w:rPr>
      </w:pPr>
    </w:p>
    <w:p w:rsidR="00DC2D60" w:rsidRDefault="00DC2D60" w:rsidP="00DC2D60">
      <w:pPr>
        <w:shd w:val="clear" w:color="auto" w:fill="FFFFFF"/>
        <w:spacing w:before="100" w:beforeAutospacing="1" w:after="100" w:afterAutospacing="1" w:line="240" w:lineRule="auto"/>
        <w:ind w:firstLine="709"/>
        <w:jc w:val="center"/>
        <w:rPr>
          <w:rFonts w:ascii="Times New Roman" w:hAnsi="Times New Roman" w:cs="Times New Roman"/>
          <w:b/>
          <w:sz w:val="28"/>
          <w:szCs w:val="28"/>
          <w:lang w:val="kk-KZ"/>
        </w:rPr>
      </w:pPr>
      <w:r w:rsidRPr="00DC2D60">
        <w:rPr>
          <w:rFonts w:ascii="Times New Roman" w:hAnsi="Times New Roman" w:cs="Times New Roman"/>
          <w:b/>
          <w:sz w:val="28"/>
          <w:szCs w:val="28"/>
          <w:lang w:val="kk-KZ"/>
        </w:rPr>
        <w:t>§</w:t>
      </w:r>
      <w:r>
        <w:rPr>
          <w:rFonts w:ascii="Times New Roman" w:hAnsi="Times New Roman" w:cs="Times New Roman"/>
          <w:b/>
          <w:sz w:val="28"/>
          <w:szCs w:val="28"/>
          <w:lang w:val="kk-KZ"/>
        </w:rPr>
        <w:t>4. Триггер</w:t>
      </w:r>
    </w:p>
    <w:p w:rsidR="00E53F90" w:rsidRPr="00E53F90" w:rsidRDefault="00DC2D60" w:rsidP="00E53F90">
      <w:pPr>
        <w:shd w:val="clear" w:color="auto" w:fill="FFFFFF"/>
        <w:spacing w:before="100" w:beforeAutospacing="1" w:after="100" w:afterAutospacing="1" w:line="240" w:lineRule="auto"/>
        <w:ind w:firstLine="709"/>
        <w:jc w:val="both"/>
        <w:rPr>
          <w:rFonts w:ascii="Times New Roman" w:hAnsi="Times New Roman" w:cs="Times New Roman"/>
          <w:sz w:val="28"/>
          <w:szCs w:val="28"/>
          <w:shd w:val="clear" w:color="auto" w:fill="FFFFFF"/>
          <w:lang w:val="kk-KZ"/>
        </w:rPr>
      </w:pPr>
      <w:r w:rsidRPr="00E53F90">
        <w:rPr>
          <w:rFonts w:ascii="Times New Roman" w:hAnsi="Times New Roman" w:cs="Times New Roman"/>
          <w:sz w:val="28"/>
          <w:szCs w:val="28"/>
          <w:shd w:val="clear" w:color="auto" w:fill="FFFFFF"/>
          <w:lang w:val="kk-KZ"/>
        </w:rPr>
        <w:t>Триггер – жұмысы екі күйге негізделген және ақпаратты 0 немесе 1 бірлік ретінде сақтауға болатын, компьютер жадының негізгі элементі. Яғни, қарапайым сөзбен айтқанда, компьютердегі жадлы регистрлері, тұрақты және жедел есте сақтау құрылғылары осы триггерлерден тұрады. Триггерді қарапайым логикалық элементтерден құруға болады. Қазіргі заманғы электроникада триггерлер логикалық элемент негізінде құрылған микросхема түрінде орындалады. Триггерлерді функционалды белгісі және басқару әдісі бойынша топтауға болады. Функциональды белгісі бойынша триггерлер RS, Т, D, JK болып бөлінеді. Басқару әдісі бойынша – асинхронды және синхронды. Синхронды триггерлерде ақпарат тек синхросигнал болғанда жазылады. ал асинхрондыды – кез-келген уақытта. Одан басқа, триггерлер бір тактты және екі тактты болады. Бір тактты тригерлерде жазба сигнал жазбасының алдыңғы фронтымен жүргізіледі, ал екітактты – артқы фронтымен жүргізіледі.</w:t>
      </w:r>
    </w:p>
    <w:p w:rsidR="00DC2D60" w:rsidRPr="007E43A5" w:rsidRDefault="00E53F90" w:rsidP="00E53F90">
      <w:pPr>
        <w:shd w:val="clear" w:color="auto" w:fill="FFFFFF"/>
        <w:spacing w:before="100" w:beforeAutospacing="1" w:after="100" w:afterAutospacing="1" w:line="240" w:lineRule="auto"/>
        <w:ind w:firstLine="709"/>
        <w:rPr>
          <w:rFonts w:ascii="Times New Roman" w:hAnsi="Times New Roman" w:cs="Times New Roman"/>
          <w:sz w:val="28"/>
          <w:szCs w:val="28"/>
          <w:shd w:val="clear" w:color="auto" w:fill="FFFFFF"/>
          <w:lang w:val="kk-KZ"/>
        </w:rPr>
      </w:pPr>
      <w:r w:rsidRPr="00E53F90">
        <w:rPr>
          <w:rStyle w:val="22"/>
          <w:rFonts w:ascii="Times New Roman" w:hAnsi="Times New Roman" w:cs="Times New Roman"/>
          <w:i w:val="0"/>
          <w:color w:val="auto"/>
          <w:sz w:val="28"/>
          <w:szCs w:val="28"/>
          <w:lang w:val="kk-KZ"/>
        </w:rPr>
        <w:t>Триггер деп, электрондық есептеуіш машиналарында, автоматика мен телемеханиада әртүрлі операциялар орындауға арналған, яғни алынған информация сақтауға /сақтағыш құрылғы/, уақыт датчигі схемасында және цифрлы санауыштарда импульстарды санауға, цифрлы жиілікті бөлгіштерде қолданылатын электрондық ауыстырып қосылғыш құрылғыны немесе аударылып түскіш құрылғыны айтады.</w:t>
      </w:r>
      <w:r w:rsidR="00DC2D60" w:rsidRPr="00E53F90">
        <w:rPr>
          <w:rStyle w:val="22"/>
          <w:rFonts w:ascii="Times New Roman" w:hAnsi="Times New Roman" w:cs="Times New Roman"/>
          <w:i w:val="0"/>
          <w:color w:val="auto"/>
          <w:sz w:val="28"/>
          <w:szCs w:val="28"/>
          <w:lang w:val="kk-KZ"/>
        </w:rPr>
        <w:br/>
      </w:r>
      <w:r w:rsidR="00DC2D60" w:rsidRPr="00E53F90">
        <w:rPr>
          <w:rFonts w:ascii="Times New Roman" w:hAnsi="Times New Roman" w:cs="Times New Roman"/>
          <w:sz w:val="28"/>
          <w:szCs w:val="28"/>
          <w:shd w:val="clear" w:color="auto" w:fill="FFFFFF"/>
          <w:lang w:val="kk-KZ"/>
        </w:rPr>
        <w:t>Бір тактты асинхронды RS-триггер.</w:t>
      </w:r>
      <w:r w:rsidR="00DC2D60" w:rsidRPr="00E53F90">
        <w:rPr>
          <w:rFonts w:ascii="Times New Roman" w:hAnsi="Times New Roman" w:cs="Times New Roman"/>
          <w:sz w:val="28"/>
          <w:szCs w:val="28"/>
          <w:lang w:val="kk-KZ"/>
        </w:rPr>
        <w:br/>
      </w:r>
      <w:r w:rsidR="00DC2D60" w:rsidRPr="00E53F90">
        <w:rPr>
          <w:rFonts w:ascii="Times New Roman" w:hAnsi="Times New Roman" w:cs="Times New Roman"/>
          <w:sz w:val="28"/>
          <w:szCs w:val="28"/>
          <w:shd w:val="clear" w:color="auto" w:fill="FFFFFF"/>
          <w:lang w:val="kk-KZ"/>
        </w:rPr>
        <w:t>Біртактты асинхронды RS-триггердің қарапайым сұлбасы:</w:t>
      </w:r>
      <w:r w:rsidR="00DC2D60" w:rsidRPr="00E53F90">
        <w:rPr>
          <w:rFonts w:ascii="Times New Roman" w:hAnsi="Times New Roman" w:cs="Times New Roman"/>
          <w:sz w:val="28"/>
          <w:szCs w:val="28"/>
          <w:lang w:val="kk-KZ"/>
        </w:rPr>
        <w:br/>
      </w:r>
      <w:r w:rsidR="00DC2D60" w:rsidRPr="00E53F90">
        <w:rPr>
          <w:rFonts w:ascii="Times New Roman" w:hAnsi="Times New Roman" w:cs="Times New Roman"/>
          <w:noProof/>
          <w:sz w:val="28"/>
          <w:szCs w:val="28"/>
          <w:lang w:eastAsia="ru-RU"/>
        </w:rPr>
        <w:drawing>
          <wp:inline distT="0" distB="0" distL="0" distR="0">
            <wp:extent cx="2971800" cy="1657350"/>
            <wp:effectExtent l="0" t="0" r="0" b="0"/>
            <wp:docPr id="15" name="Рисунок 15" descr="http://codeo.kz/uploads/images/00/02/43/2015/02/09/7736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codeo.kz/uploads/images/00/02/43/2015/02/09/773656.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71800" cy="1657350"/>
                    </a:xfrm>
                    <a:prstGeom prst="rect">
                      <a:avLst/>
                    </a:prstGeom>
                    <a:noFill/>
                    <a:ln>
                      <a:noFill/>
                    </a:ln>
                  </pic:spPr>
                </pic:pic>
              </a:graphicData>
            </a:graphic>
          </wp:inline>
        </w:drawing>
      </w:r>
      <w:r w:rsidR="00DC2D60" w:rsidRPr="00E53F90">
        <w:rPr>
          <w:rFonts w:ascii="Times New Roman" w:hAnsi="Times New Roman" w:cs="Times New Roman"/>
          <w:sz w:val="28"/>
          <w:szCs w:val="28"/>
          <w:lang w:val="kk-KZ"/>
        </w:rPr>
        <w:br/>
      </w:r>
      <w:r w:rsidR="00DC2D60" w:rsidRPr="00E53F90">
        <w:rPr>
          <w:rFonts w:ascii="Times New Roman" w:hAnsi="Times New Roman" w:cs="Times New Roman"/>
          <w:sz w:val="28"/>
          <w:szCs w:val="28"/>
          <w:shd w:val="clear" w:color="auto" w:fill="FFFFFF"/>
          <w:lang w:val="kk-KZ"/>
        </w:rPr>
        <w:t>RS-триггердің шартты бейнесі</w:t>
      </w:r>
      <w:r w:rsidR="00DC2D60" w:rsidRPr="00E53F90">
        <w:rPr>
          <w:rFonts w:ascii="Times New Roman" w:hAnsi="Times New Roman" w:cs="Times New Roman"/>
          <w:sz w:val="28"/>
          <w:szCs w:val="28"/>
          <w:lang w:val="kk-KZ"/>
        </w:rPr>
        <w:br/>
      </w:r>
      <w:r w:rsidR="00DC2D60" w:rsidRPr="00E53F90">
        <w:rPr>
          <w:rFonts w:ascii="Times New Roman" w:hAnsi="Times New Roman" w:cs="Times New Roman"/>
          <w:sz w:val="28"/>
          <w:szCs w:val="28"/>
          <w:shd w:val="clear" w:color="auto" w:fill="FFFFFF"/>
          <w:lang w:val="kk-KZ"/>
        </w:rPr>
        <w:t xml:space="preserve">Бұл триггер S=1; R=0 ақпараттық сигналдарымен 1 (Q=1) жағдайына және S=0, R=1 сигналдарымен О (Q=0) жағдайына орнайды. R=S=1 сигналдар </w:t>
      </w:r>
      <w:r w:rsidR="00DC2D60" w:rsidRPr="00E53F90">
        <w:rPr>
          <w:rFonts w:ascii="Times New Roman" w:hAnsi="Times New Roman" w:cs="Times New Roman"/>
          <w:sz w:val="28"/>
          <w:szCs w:val="28"/>
          <w:shd w:val="clear" w:color="auto" w:fill="FFFFFF"/>
          <w:lang w:val="kk-KZ"/>
        </w:rPr>
        <w:lastRenderedPageBreak/>
        <w:t>комбинациясы тиым салынған, яғни триггер жағдайы анықталмаған.</w:t>
      </w:r>
      <w:r w:rsidR="00DC2D60" w:rsidRPr="00E53F90">
        <w:rPr>
          <w:rStyle w:val="apple-converted-space"/>
          <w:rFonts w:ascii="Times New Roman" w:hAnsi="Times New Roman" w:cs="Times New Roman"/>
          <w:sz w:val="28"/>
          <w:szCs w:val="28"/>
          <w:shd w:val="clear" w:color="auto" w:fill="FFFFFF"/>
          <w:lang w:val="kk-KZ"/>
        </w:rPr>
        <w:t> </w:t>
      </w:r>
      <w:r w:rsidR="00DC2D60" w:rsidRPr="00E53F90">
        <w:rPr>
          <w:rFonts w:ascii="Times New Roman" w:hAnsi="Times New Roman" w:cs="Times New Roman"/>
          <w:sz w:val="28"/>
          <w:szCs w:val="28"/>
          <w:lang w:val="kk-KZ"/>
        </w:rPr>
        <w:br/>
      </w:r>
      <w:r w:rsidR="00DC2D60" w:rsidRPr="00E53F90">
        <w:rPr>
          <w:rFonts w:ascii="Times New Roman" w:hAnsi="Times New Roman" w:cs="Times New Roman"/>
          <w:sz w:val="28"/>
          <w:szCs w:val="28"/>
          <w:shd w:val="clear" w:color="auto" w:fill="FFFFFF"/>
          <w:lang w:val="kk-KZ"/>
        </w:rPr>
        <w:t>1-Таблицада триггердің бір жағдайдан басқа жағдайға өтуін көрсетеді. Бұнда Rt, St, Qt -сигналдардың ағымдағы жағдайы, Qt+1 – R және S ақпараттық сигналдары түскеннен кейінгі шығыс сигналы.</w:t>
      </w:r>
      <w:r w:rsidR="00DC2D60" w:rsidRPr="00E53F90">
        <w:rPr>
          <w:rFonts w:ascii="Times New Roman" w:hAnsi="Times New Roman" w:cs="Times New Roman"/>
          <w:sz w:val="28"/>
          <w:szCs w:val="28"/>
          <w:lang w:val="kk-KZ"/>
        </w:rPr>
        <w:br/>
      </w:r>
      <w:r w:rsidR="00DC2D60" w:rsidRPr="00E53F90">
        <w:rPr>
          <w:rFonts w:ascii="Times New Roman" w:hAnsi="Times New Roman" w:cs="Times New Roman"/>
          <w:sz w:val="28"/>
          <w:szCs w:val="28"/>
          <w:shd w:val="clear" w:color="auto" w:fill="FFFFFF"/>
          <w:lang w:val="kk-KZ"/>
        </w:rPr>
        <w:t>Таблица 1</w:t>
      </w:r>
      <w:r w:rsidR="00DC2D60" w:rsidRPr="00E53F90">
        <w:rPr>
          <w:rFonts w:ascii="Times New Roman" w:hAnsi="Times New Roman" w:cs="Times New Roman"/>
          <w:sz w:val="28"/>
          <w:szCs w:val="28"/>
          <w:lang w:val="kk-KZ"/>
        </w:rPr>
        <w:br/>
      </w:r>
      <w:r w:rsidR="00DC2D60" w:rsidRPr="00E53F90">
        <w:rPr>
          <w:rFonts w:ascii="Times New Roman" w:hAnsi="Times New Roman" w:cs="Times New Roman"/>
          <w:noProof/>
          <w:sz w:val="28"/>
          <w:szCs w:val="28"/>
          <w:lang w:eastAsia="ru-RU"/>
        </w:rPr>
        <w:drawing>
          <wp:inline distT="0" distB="0" distL="0" distR="0">
            <wp:extent cx="3400425" cy="1603309"/>
            <wp:effectExtent l="0" t="0" r="0" b="0"/>
            <wp:docPr id="14" name="Рисунок 14" descr="http://codeo.kz/uploads/images/00/02/43/2015/02/09/9f3d8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codeo.kz/uploads/images/00/02/43/2015/02/09/9f3d8a.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07482" cy="1606636"/>
                    </a:xfrm>
                    <a:prstGeom prst="rect">
                      <a:avLst/>
                    </a:prstGeom>
                    <a:noFill/>
                    <a:ln>
                      <a:noFill/>
                    </a:ln>
                  </pic:spPr>
                </pic:pic>
              </a:graphicData>
            </a:graphic>
          </wp:inline>
        </w:drawing>
      </w:r>
      <w:r w:rsidR="00DC2D60" w:rsidRPr="00E53F90">
        <w:rPr>
          <w:rFonts w:ascii="Times New Roman" w:hAnsi="Times New Roman" w:cs="Times New Roman"/>
          <w:sz w:val="28"/>
          <w:szCs w:val="28"/>
          <w:lang w:val="kk-KZ"/>
        </w:rPr>
        <w:br/>
      </w:r>
      <w:r w:rsidR="00DC2D60" w:rsidRPr="00E53F90">
        <w:rPr>
          <w:rFonts w:ascii="Times New Roman" w:hAnsi="Times New Roman" w:cs="Times New Roman"/>
          <w:sz w:val="28"/>
          <w:szCs w:val="28"/>
          <w:lang w:val="kk-KZ"/>
        </w:rPr>
        <w:br/>
      </w:r>
      <w:r w:rsidR="00DC2D60" w:rsidRPr="00E53F90">
        <w:rPr>
          <w:rFonts w:ascii="Times New Roman" w:hAnsi="Times New Roman" w:cs="Times New Roman"/>
          <w:sz w:val="28"/>
          <w:szCs w:val="28"/>
          <w:shd w:val="clear" w:color="auto" w:fill="FFFFFF"/>
          <w:lang w:val="kk-KZ"/>
        </w:rPr>
        <w:t>Бір тактты синхронды RS-триггер.</w:t>
      </w:r>
      <w:r w:rsidR="00DC2D60" w:rsidRPr="00E53F90">
        <w:rPr>
          <w:rFonts w:ascii="Times New Roman" w:hAnsi="Times New Roman" w:cs="Times New Roman"/>
          <w:sz w:val="28"/>
          <w:szCs w:val="28"/>
          <w:lang w:val="kk-KZ"/>
        </w:rPr>
        <w:br/>
      </w:r>
      <w:r w:rsidR="00DC2D60" w:rsidRPr="00E53F90">
        <w:rPr>
          <w:rFonts w:ascii="Times New Roman" w:hAnsi="Times New Roman" w:cs="Times New Roman"/>
          <w:noProof/>
          <w:sz w:val="28"/>
          <w:szCs w:val="28"/>
          <w:lang w:eastAsia="ru-RU"/>
        </w:rPr>
        <w:drawing>
          <wp:inline distT="0" distB="0" distL="0" distR="0">
            <wp:extent cx="2124075" cy="1152525"/>
            <wp:effectExtent l="0" t="0" r="9525" b="9525"/>
            <wp:docPr id="13" name="Рисунок 13" descr="http://codeo.kz/uploads/images/00/02/43/2015/02/09/d2e9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codeo.kz/uploads/images/00/02/43/2015/02/09/d2e9aa.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24075" cy="1152525"/>
                    </a:xfrm>
                    <a:prstGeom prst="rect">
                      <a:avLst/>
                    </a:prstGeom>
                    <a:noFill/>
                    <a:ln>
                      <a:noFill/>
                    </a:ln>
                  </pic:spPr>
                </pic:pic>
              </a:graphicData>
            </a:graphic>
          </wp:inline>
        </w:drawing>
      </w:r>
      <w:r w:rsidR="00DC2D60" w:rsidRPr="00E53F90">
        <w:rPr>
          <w:rFonts w:ascii="Times New Roman" w:hAnsi="Times New Roman" w:cs="Times New Roman"/>
          <w:sz w:val="28"/>
          <w:szCs w:val="28"/>
          <w:lang w:val="kk-KZ"/>
        </w:rPr>
        <w:br/>
      </w:r>
      <w:r w:rsidR="00DC2D60" w:rsidRPr="00E53F90">
        <w:rPr>
          <w:rFonts w:ascii="Times New Roman" w:hAnsi="Times New Roman" w:cs="Times New Roman"/>
          <w:sz w:val="28"/>
          <w:szCs w:val="28"/>
          <w:shd w:val="clear" w:color="auto" w:fill="FFFFFF"/>
          <w:lang w:val="kk-KZ"/>
        </w:rPr>
        <w:t>Асинхрондыға қарағанда бұл триггер әрбір ақпараттық кірісте қосымша ұқсастық сұлбасына ие, бірінші кірістер біріккен және оларға синхронды сигналдар түседі. Екінші кірістер ұқсастық сұлбасы ақпараттық болып табылады.</w:t>
      </w:r>
      <w:r w:rsidR="00DC2D60" w:rsidRPr="00E53F90">
        <w:rPr>
          <w:rFonts w:ascii="Times New Roman" w:hAnsi="Times New Roman" w:cs="Times New Roman"/>
          <w:sz w:val="28"/>
          <w:szCs w:val="28"/>
          <w:lang w:val="kk-KZ"/>
        </w:rPr>
        <w:br/>
      </w:r>
      <w:r w:rsidR="00DC2D60" w:rsidRPr="00E53F90">
        <w:rPr>
          <w:rFonts w:ascii="Times New Roman" w:hAnsi="Times New Roman" w:cs="Times New Roman"/>
          <w:noProof/>
          <w:sz w:val="28"/>
          <w:szCs w:val="28"/>
          <w:lang w:eastAsia="ru-RU"/>
        </w:rPr>
        <w:drawing>
          <wp:inline distT="0" distB="0" distL="0" distR="0">
            <wp:extent cx="3009781" cy="3000375"/>
            <wp:effectExtent l="0" t="0" r="635" b="0"/>
            <wp:docPr id="12" name="Рисунок 12" descr="http://codeo.kz/uploads/images/00/02/43/2015/02/09/5a78c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codeo.kz/uploads/images/00/02/43/2015/02/09/5a78c7.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011412" cy="3002001"/>
                    </a:xfrm>
                    <a:prstGeom prst="rect">
                      <a:avLst/>
                    </a:prstGeom>
                    <a:noFill/>
                    <a:ln>
                      <a:noFill/>
                    </a:ln>
                  </pic:spPr>
                </pic:pic>
              </a:graphicData>
            </a:graphic>
          </wp:inline>
        </w:drawing>
      </w:r>
      <w:r w:rsidR="00DC2D60" w:rsidRPr="00E53F90">
        <w:rPr>
          <w:rFonts w:ascii="Times New Roman" w:hAnsi="Times New Roman" w:cs="Times New Roman"/>
          <w:sz w:val="28"/>
          <w:szCs w:val="28"/>
          <w:lang w:val="kk-KZ"/>
        </w:rPr>
        <w:br/>
      </w:r>
      <w:r w:rsidR="00DC2D60" w:rsidRPr="00E53F90">
        <w:rPr>
          <w:rFonts w:ascii="Times New Roman" w:hAnsi="Times New Roman" w:cs="Times New Roman"/>
          <w:sz w:val="28"/>
          <w:szCs w:val="28"/>
          <w:shd w:val="clear" w:color="auto" w:fill="FFFFFF"/>
          <w:lang w:val="kk-KZ"/>
        </w:rPr>
        <w:t>Шартты бейнесі</w:t>
      </w:r>
      <w:r w:rsidR="00DC2D60" w:rsidRPr="00E53F90">
        <w:rPr>
          <w:rFonts w:ascii="Times New Roman" w:hAnsi="Times New Roman" w:cs="Times New Roman"/>
          <w:sz w:val="28"/>
          <w:szCs w:val="28"/>
          <w:lang w:val="kk-KZ"/>
        </w:rPr>
        <w:br/>
      </w:r>
      <w:r w:rsidR="00DC2D60" w:rsidRPr="00E53F90">
        <w:rPr>
          <w:rFonts w:ascii="Times New Roman" w:hAnsi="Times New Roman" w:cs="Times New Roman"/>
          <w:sz w:val="28"/>
          <w:szCs w:val="28"/>
          <w:shd w:val="clear" w:color="auto" w:fill="FFFFFF"/>
          <w:lang w:val="kk-KZ"/>
        </w:rPr>
        <w:t>Т-ТИПТІ ТРИГГЕР</w:t>
      </w:r>
      <w:r w:rsidR="00DC2D60" w:rsidRPr="00E53F90">
        <w:rPr>
          <w:rFonts w:ascii="Times New Roman" w:hAnsi="Times New Roman" w:cs="Times New Roman"/>
          <w:sz w:val="28"/>
          <w:szCs w:val="28"/>
          <w:lang w:val="kk-KZ"/>
        </w:rPr>
        <w:br/>
      </w:r>
      <w:r w:rsidR="00DC2D60" w:rsidRPr="00E53F90">
        <w:rPr>
          <w:rFonts w:ascii="Times New Roman" w:hAnsi="Times New Roman" w:cs="Times New Roman"/>
          <w:sz w:val="28"/>
          <w:szCs w:val="28"/>
          <w:shd w:val="clear" w:color="auto" w:fill="FFFFFF"/>
          <w:lang w:val="kk-KZ"/>
        </w:rPr>
        <w:t xml:space="preserve">Т-типті триггер(ағылш. Tumble- аударылу ), немесе сандық триггер. Бұл триггерде бір ақпараттық кірісі бар және қарама – қарсы жағдайға, оның әрбір кезектегі сигнал кірісіне әсер етуі нәтижесінде өтеді. 5.2 Суретте </w:t>
      </w:r>
      <w:r w:rsidR="00DC2D60" w:rsidRPr="00E53F90">
        <w:rPr>
          <w:rFonts w:ascii="Times New Roman" w:hAnsi="Times New Roman" w:cs="Times New Roman"/>
          <w:sz w:val="28"/>
          <w:szCs w:val="28"/>
          <w:shd w:val="clear" w:color="auto" w:fill="FFFFFF"/>
          <w:lang w:val="kk-KZ"/>
        </w:rPr>
        <w:lastRenderedPageBreak/>
        <w:t>екітактты асинхронды Т-триггердің сұлбасы көрсетілген. 6.2 суретте оның шартты бейнесі.</w:t>
      </w:r>
      <w:r w:rsidR="00DC2D60" w:rsidRPr="00E53F90">
        <w:rPr>
          <w:rStyle w:val="apple-converted-space"/>
          <w:rFonts w:ascii="Times New Roman" w:hAnsi="Times New Roman" w:cs="Times New Roman"/>
          <w:sz w:val="28"/>
          <w:szCs w:val="28"/>
          <w:shd w:val="clear" w:color="auto" w:fill="FFFFFF"/>
          <w:lang w:val="kk-KZ"/>
        </w:rPr>
        <w:t> </w:t>
      </w:r>
      <w:r w:rsidR="00DC2D60" w:rsidRPr="00E53F90">
        <w:rPr>
          <w:rFonts w:ascii="Times New Roman" w:hAnsi="Times New Roman" w:cs="Times New Roman"/>
          <w:sz w:val="28"/>
          <w:szCs w:val="28"/>
          <w:lang w:val="kk-KZ"/>
        </w:rPr>
        <w:br/>
      </w:r>
      <w:r w:rsidR="00DC2D60" w:rsidRPr="00E53F90">
        <w:rPr>
          <w:rFonts w:ascii="Times New Roman" w:hAnsi="Times New Roman" w:cs="Times New Roman"/>
          <w:noProof/>
          <w:sz w:val="28"/>
          <w:szCs w:val="28"/>
          <w:lang w:eastAsia="ru-RU"/>
        </w:rPr>
        <w:drawing>
          <wp:inline distT="0" distB="0" distL="0" distR="0">
            <wp:extent cx="2720174" cy="1514475"/>
            <wp:effectExtent l="0" t="0" r="4445" b="0"/>
            <wp:docPr id="11" name="Рисунок 11" descr="http://codeo.kz/uploads/images/00/02/43/2015/02/09/f057c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codeo.kz/uploads/images/00/02/43/2015/02/09/f057c9.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721524" cy="1515227"/>
                    </a:xfrm>
                    <a:prstGeom prst="rect">
                      <a:avLst/>
                    </a:prstGeom>
                    <a:noFill/>
                    <a:ln>
                      <a:noFill/>
                    </a:ln>
                  </pic:spPr>
                </pic:pic>
              </a:graphicData>
            </a:graphic>
          </wp:inline>
        </w:drawing>
      </w:r>
      <w:r w:rsidR="00DC2D60" w:rsidRPr="00E53F90">
        <w:rPr>
          <w:rFonts w:ascii="Times New Roman" w:hAnsi="Times New Roman" w:cs="Times New Roman"/>
          <w:sz w:val="28"/>
          <w:szCs w:val="28"/>
          <w:lang w:val="kk-KZ"/>
        </w:rPr>
        <w:br/>
      </w:r>
      <w:r w:rsidR="00DC2D60" w:rsidRPr="00E53F90">
        <w:rPr>
          <w:rFonts w:ascii="Times New Roman" w:hAnsi="Times New Roman" w:cs="Times New Roman"/>
          <w:sz w:val="28"/>
          <w:szCs w:val="28"/>
          <w:shd w:val="clear" w:color="auto" w:fill="FFFFFF"/>
          <w:lang w:val="kk-KZ"/>
        </w:rPr>
        <w:t>T=1 болғанда инвертор шығысында сигнал 0-ге тең және Т-2 триггер жағдайы өзгермейді, өйткені Q-1, Q-1 шығыстарынан Т-2-ге сигналдар өтпейді.</w:t>
      </w:r>
      <w:r w:rsidR="00DC2D60" w:rsidRPr="00E53F90">
        <w:rPr>
          <w:rFonts w:ascii="Times New Roman" w:hAnsi="Times New Roman" w:cs="Times New Roman"/>
          <w:sz w:val="28"/>
          <w:szCs w:val="28"/>
          <w:lang w:val="kk-KZ"/>
        </w:rPr>
        <w:br/>
      </w:r>
      <w:r w:rsidR="00DC2D60" w:rsidRPr="00E53F90">
        <w:rPr>
          <w:rFonts w:ascii="Times New Roman" w:hAnsi="Times New Roman" w:cs="Times New Roman"/>
          <w:sz w:val="28"/>
          <w:szCs w:val="28"/>
          <w:lang w:val="kk-KZ"/>
        </w:rPr>
        <w:br/>
      </w:r>
      <w:r w:rsidR="00DC2D60" w:rsidRPr="00E53F90">
        <w:rPr>
          <w:rFonts w:ascii="Times New Roman" w:hAnsi="Times New Roman" w:cs="Times New Roman"/>
          <w:noProof/>
          <w:sz w:val="28"/>
          <w:szCs w:val="28"/>
          <w:lang w:eastAsia="ru-RU"/>
        </w:rPr>
        <w:drawing>
          <wp:inline distT="0" distB="0" distL="0" distR="0">
            <wp:extent cx="2038350" cy="1162050"/>
            <wp:effectExtent l="0" t="0" r="0" b="0"/>
            <wp:docPr id="10" name="Рисунок 10" descr="http://codeo.kz/uploads/images/00/02/43/2015/02/09/50c3f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codeo.kz/uploads/images/00/02/43/2015/02/09/50c3f2.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038350" cy="1162050"/>
                    </a:xfrm>
                    <a:prstGeom prst="rect">
                      <a:avLst/>
                    </a:prstGeom>
                    <a:noFill/>
                    <a:ln>
                      <a:noFill/>
                    </a:ln>
                  </pic:spPr>
                </pic:pic>
              </a:graphicData>
            </a:graphic>
          </wp:inline>
        </w:drawing>
      </w:r>
      <w:r w:rsidR="00DC2D60" w:rsidRPr="00E53F90">
        <w:rPr>
          <w:rFonts w:ascii="Times New Roman" w:hAnsi="Times New Roman" w:cs="Times New Roman"/>
          <w:sz w:val="28"/>
          <w:szCs w:val="28"/>
          <w:lang w:val="kk-KZ"/>
        </w:rPr>
        <w:br/>
      </w:r>
      <w:r w:rsidR="00DC2D60" w:rsidRPr="00E53F90">
        <w:rPr>
          <w:rFonts w:ascii="Times New Roman" w:hAnsi="Times New Roman" w:cs="Times New Roman"/>
          <w:sz w:val="28"/>
          <w:szCs w:val="28"/>
          <w:lang w:val="kk-KZ"/>
        </w:rPr>
        <w:br/>
      </w:r>
      <w:r w:rsidR="00DC2D60" w:rsidRPr="00E53F90">
        <w:rPr>
          <w:rFonts w:ascii="Times New Roman" w:hAnsi="Times New Roman" w:cs="Times New Roman"/>
          <w:sz w:val="28"/>
          <w:szCs w:val="28"/>
          <w:shd w:val="clear" w:color="auto" w:fill="FFFFFF"/>
          <w:lang w:val="kk-KZ"/>
        </w:rPr>
        <w:t>JK- триггер</w:t>
      </w:r>
      <w:r w:rsidR="00DC2D60" w:rsidRPr="00E53F90">
        <w:rPr>
          <w:rFonts w:ascii="Times New Roman" w:hAnsi="Times New Roman" w:cs="Times New Roman"/>
          <w:sz w:val="28"/>
          <w:szCs w:val="28"/>
          <w:lang w:val="kk-KZ"/>
        </w:rPr>
        <w:br/>
      </w:r>
      <w:r w:rsidR="00DC2D60" w:rsidRPr="00E53F90">
        <w:rPr>
          <w:rFonts w:ascii="Times New Roman" w:hAnsi="Times New Roman" w:cs="Times New Roman"/>
          <w:sz w:val="28"/>
          <w:szCs w:val="28"/>
          <w:shd w:val="clear" w:color="auto" w:fill="FFFFFF"/>
          <w:lang w:val="kk-KZ"/>
        </w:rPr>
        <w:t>Бұл әмбебап триггер, J және К ақпараттық кіріс және С синхронды кіріске ие.</w:t>
      </w:r>
      <w:r w:rsidR="00DC2D60" w:rsidRPr="00E53F90">
        <w:rPr>
          <w:rFonts w:ascii="Times New Roman" w:hAnsi="Times New Roman" w:cs="Times New Roman"/>
          <w:sz w:val="28"/>
          <w:szCs w:val="28"/>
          <w:lang w:val="kk-KZ"/>
        </w:rPr>
        <w:br/>
      </w:r>
      <w:r w:rsidR="00DC2D60" w:rsidRPr="00E53F90">
        <w:rPr>
          <w:rFonts w:ascii="Times New Roman" w:hAnsi="Times New Roman" w:cs="Times New Roman"/>
          <w:noProof/>
          <w:sz w:val="28"/>
          <w:szCs w:val="28"/>
          <w:lang w:eastAsia="ru-RU"/>
        </w:rPr>
        <w:drawing>
          <wp:inline distT="0" distB="0" distL="0" distR="0">
            <wp:extent cx="2085975" cy="1143000"/>
            <wp:effectExtent l="0" t="0" r="9525" b="0"/>
            <wp:docPr id="9" name="Рисунок 9" descr="http://codeo.kz/uploads/images/00/02/43/2015/02/09/2dd9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codeo.kz/uploads/images/00/02/43/2015/02/09/2dd949.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085975" cy="1143000"/>
                    </a:xfrm>
                    <a:prstGeom prst="rect">
                      <a:avLst/>
                    </a:prstGeom>
                    <a:noFill/>
                    <a:ln>
                      <a:noFill/>
                    </a:ln>
                  </pic:spPr>
                </pic:pic>
              </a:graphicData>
            </a:graphic>
          </wp:inline>
        </w:drawing>
      </w:r>
      <w:r w:rsidR="00DC2D60" w:rsidRPr="00E53F90">
        <w:rPr>
          <w:rFonts w:ascii="Times New Roman" w:hAnsi="Times New Roman" w:cs="Times New Roman"/>
          <w:sz w:val="28"/>
          <w:szCs w:val="28"/>
          <w:lang w:val="kk-KZ"/>
        </w:rPr>
        <w:br/>
      </w:r>
      <w:r w:rsidR="00DC2D60" w:rsidRPr="00E53F90">
        <w:rPr>
          <w:rFonts w:ascii="Times New Roman" w:hAnsi="Times New Roman" w:cs="Times New Roman"/>
          <w:sz w:val="28"/>
          <w:szCs w:val="28"/>
          <w:shd w:val="clear" w:color="auto" w:fill="FFFFFF"/>
          <w:lang w:val="kk-KZ"/>
        </w:rPr>
        <w:t>JK триггер екібаспалы Т триггерден үшкірістік элементті қолдану жолымен алады.</w:t>
      </w:r>
      <w:r w:rsidR="00DC2D60" w:rsidRPr="00E53F90">
        <w:rPr>
          <w:rFonts w:ascii="Times New Roman" w:hAnsi="Times New Roman" w:cs="Times New Roman"/>
          <w:sz w:val="28"/>
          <w:szCs w:val="28"/>
          <w:lang w:val="kk-KZ"/>
        </w:rPr>
        <w:br/>
      </w:r>
      <w:r w:rsidR="00DC2D60" w:rsidRPr="00E53F90">
        <w:rPr>
          <w:rFonts w:ascii="Times New Roman" w:hAnsi="Times New Roman" w:cs="Times New Roman"/>
          <w:sz w:val="28"/>
          <w:szCs w:val="28"/>
          <w:shd w:val="clear" w:color="auto" w:fill="FFFFFF"/>
          <w:lang w:val="kk-KZ"/>
        </w:rPr>
        <w:t>Теориялық мәліметтер осымен аяқталды, енді практикаға көшіп,</w:t>
      </w:r>
      <w:r w:rsidR="00DC2D60" w:rsidRPr="00E53F90">
        <w:rPr>
          <w:rFonts w:ascii="Times New Roman" w:hAnsi="Times New Roman" w:cs="Times New Roman"/>
          <w:sz w:val="28"/>
          <w:szCs w:val="28"/>
          <w:lang w:val="kk-KZ"/>
        </w:rPr>
        <w:br/>
      </w:r>
      <w:r w:rsidR="00DC2D60" w:rsidRPr="00E53F90">
        <w:rPr>
          <w:rFonts w:ascii="Times New Roman" w:hAnsi="Times New Roman" w:cs="Times New Roman"/>
          <w:sz w:val="28"/>
          <w:szCs w:val="28"/>
          <w:shd w:val="clear" w:color="auto" w:fill="FFFFFF"/>
          <w:lang w:val="kk-KZ"/>
        </w:rPr>
        <w:t>бір тактты синхронды RS-триггердің жұмысын зерттеп көрейік:</w:t>
      </w:r>
      <w:r w:rsidR="00DC2D60" w:rsidRPr="00E53F90">
        <w:rPr>
          <w:rFonts w:ascii="Times New Roman" w:hAnsi="Times New Roman" w:cs="Times New Roman"/>
          <w:sz w:val="28"/>
          <w:szCs w:val="28"/>
          <w:lang w:val="kk-KZ"/>
        </w:rPr>
        <w:br/>
      </w:r>
      <w:r w:rsidR="00DC2D60" w:rsidRPr="00E53F90">
        <w:rPr>
          <w:rFonts w:ascii="Times New Roman" w:hAnsi="Times New Roman" w:cs="Times New Roman"/>
          <w:sz w:val="28"/>
          <w:szCs w:val="28"/>
          <w:shd w:val="clear" w:color="auto" w:fill="FFFFFF"/>
          <w:lang w:val="kk-KZ"/>
        </w:rPr>
        <w:t>Жұмыстың орындалу барысы:</w:t>
      </w:r>
      <w:r w:rsidR="00DC2D60" w:rsidRPr="00E53F90">
        <w:rPr>
          <w:rFonts w:ascii="Times New Roman" w:hAnsi="Times New Roman" w:cs="Times New Roman"/>
          <w:sz w:val="28"/>
          <w:szCs w:val="28"/>
          <w:lang w:val="kk-KZ"/>
        </w:rPr>
        <w:br/>
      </w:r>
      <w:r w:rsidR="00DC2D60" w:rsidRPr="00E53F90">
        <w:rPr>
          <w:rFonts w:ascii="Times New Roman" w:hAnsi="Times New Roman" w:cs="Times New Roman"/>
          <w:sz w:val="28"/>
          <w:szCs w:val="28"/>
          <w:shd w:val="clear" w:color="auto" w:fill="FFFFFF"/>
          <w:lang w:val="kk-KZ"/>
        </w:rPr>
        <w:t xml:space="preserve">1. Ол үшін ELECTRONIC WORKBENCH схемотехникалық моделдеу бағдарламасын жүктеп аламыз. Electronic Workbench (EWB) жұмыс ортасында триггердің сұлбасын жинаймыз. Триггердің жағдайын бақылау үшін Probe индикаторлық элементін қолданамыз. Ақпараттық сигналдарды беру үшін Сөздер генераторын (Word Generator) қолданамыз. </w:t>
      </w:r>
      <w:r w:rsidR="00DC2D60" w:rsidRPr="007E43A5">
        <w:rPr>
          <w:rFonts w:ascii="Times New Roman" w:hAnsi="Times New Roman" w:cs="Times New Roman"/>
          <w:sz w:val="28"/>
          <w:szCs w:val="28"/>
          <w:shd w:val="clear" w:color="auto" w:fill="FFFFFF"/>
          <w:lang w:val="kk-KZ"/>
        </w:rPr>
        <w:t>Уақытша диаграммаларды түсіру үшін Сигналдар анализаторын(Logic Analyzer) пайдаланамыз.</w:t>
      </w:r>
    </w:p>
    <w:p w:rsidR="00E53F90" w:rsidRPr="00E53F90" w:rsidRDefault="00E53F90" w:rsidP="00E53F90">
      <w:pPr>
        <w:pStyle w:val="a7"/>
        <w:spacing w:line="240" w:lineRule="auto"/>
        <w:ind w:firstLine="709"/>
        <w:jc w:val="both"/>
        <w:rPr>
          <w:rStyle w:val="a6"/>
          <w:rFonts w:ascii="Times New Roman" w:hAnsi="Times New Roman" w:cs="Times New Roman"/>
          <w:i w:val="0"/>
          <w:color w:val="auto"/>
          <w:sz w:val="28"/>
          <w:szCs w:val="28"/>
          <w:lang w:eastAsia="ru-RU"/>
        </w:rPr>
      </w:pPr>
      <w:r w:rsidRPr="007E43A5">
        <w:rPr>
          <w:rStyle w:val="a6"/>
          <w:rFonts w:ascii="Times New Roman" w:hAnsi="Times New Roman" w:cs="Times New Roman"/>
          <w:i w:val="0"/>
          <w:color w:val="auto"/>
          <w:sz w:val="28"/>
          <w:szCs w:val="28"/>
          <w:lang w:val="kk-KZ" w:eastAsia="ru-RU"/>
        </w:rPr>
        <w:t xml:space="preserve">D – триггер деген атау ағылшын сөзі «delay» — кідірту дегеннен шыққан. Триггердің шартты белісінде көрсетілгендей (86, а суретте ), оның бір информациялық кірісі бар. </w:t>
      </w:r>
      <w:r w:rsidRPr="00E53F90">
        <w:rPr>
          <w:rStyle w:val="a6"/>
          <w:rFonts w:ascii="Times New Roman" w:hAnsi="Times New Roman" w:cs="Times New Roman"/>
          <w:i w:val="0"/>
          <w:color w:val="auto"/>
          <w:sz w:val="28"/>
          <w:szCs w:val="28"/>
          <w:lang w:eastAsia="ru-RU"/>
        </w:rPr>
        <w:t>Осы триггер 7 – шындық кестесіне сәйкес қарапайым логика бойынша жұмыс істейді.</w:t>
      </w:r>
    </w:p>
    <w:p w:rsidR="00E53F90" w:rsidRPr="00E53F90" w:rsidRDefault="00E53F90" w:rsidP="00E53F90">
      <w:pPr>
        <w:shd w:val="clear" w:color="auto" w:fill="FFFFFF"/>
        <w:spacing w:before="100" w:beforeAutospacing="1" w:after="100" w:afterAutospacing="1" w:line="240" w:lineRule="auto"/>
        <w:ind w:firstLine="709"/>
        <w:jc w:val="both"/>
        <w:rPr>
          <w:rStyle w:val="a6"/>
          <w:rFonts w:ascii="Times New Roman" w:hAnsi="Times New Roman" w:cs="Times New Roman"/>
          <w:i w:val="0"/>
          <w:color w:val="auto"/>
          <w:sz w:val="28"/>
          <w:szCs w:val="28"/>
        </w:rPr>
      </w:pPr>
      <w:r w:rsidRPr="00E53F90">
        <w:rPr>
          <w:rStyle w:val="a6"/>
          <w:rFonts w:ascii="Times New Roman" w:hAnsi="Times New Roman" w:cs="Times New Roman"/>
          <w:i w:val="0"/>
          <w:noProof/>
          <w:color w:val="auto"/>
          <w:sz w:val="28"/>
          <w:szCs w:val="28"/>
          <w:lang w:eastAsia="ru-RU"/>
        </w:rPr>
        <w:lastRenderedPageBreak/>
        <w:drawing>
          <wp:inline distT="0" distB="0" distL="0" distR="0">
            <wp:extent cx="1733549" cy="1362075"/>
            <wp:effectExtent l="0" t="0" r="635" b="0"/>
            <wp:docPr id="16" name="Рисунок 16" descr="http://digteh.ru/digital/Latch/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digteh.ru/digital/Latch/02.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744361" cy="1370570"/>
                    </a:xfrm>
                    <a:prstGeom prst="rect">
                      <a:avLst/>
                    </a:prstGeom>
                    <a:noFill/>
                    <a:ln>
                      <a:noFill/>
                    </a:ln>
                  </pic:spPr>
                </pic:pic>
              </a:graphicData>
            </a:graphic>
          </wp:inline>
        </w:drawing>
      </w:r>
    </w:p>
    <w:p w:rsidR="00E53F90" w:rsidRDefault="00E53F90" w:rsidP="00E53F90">
      <w:pPr>
        <w:shd w:val="clear" w:color="auto" w:fill="FFFFFF"/>
        <w:spacing w:before="100" w:beforeAutospacing="1" w:after="100" w:afterAutospacing="1" w:line="240" w:lineRule="auto"/>
        <w:ind w:firstLine="709"/>
        <w:jc w:val="both"/>
        <w:rPr>
          <w:rStyle w:val="a6"/>
          <w:rFonts w:ascii="Times New Roman" w:hAnsi="Times New Roman" w:cs="Times New Roman"/>
          <w:i w:val="0"/>
          <w:color w:val="auto"/>
          <w:sz w:val="28"/>
          <w:szCs w:val="28"/>
        </w:rPr>
      </w:pPr>
      <w:r w:rsidRPr="00E53F90">
        <w:rPr>
          <w:rStyle w:val="a6"/>
          <w:rFonts w:ascii="Times New Roman" w:hAnsi="Times New Roman" w:cs="Times New Roman"/>
          <w:i w:val="0"/>
          <w:color w:val="auto"/>
          <w:sz w:val="28"/>
          <w:szCs w:val="28"/>
        </w:rPr>
        <w:t>Сондықтан триггерлердің шығысындағы жағдай оның кірісіндегі күйге сәйкес болады, бірақ осы арада кіріс сигнал кідіртіледі. Ең көп қолданыс тапқан, И – НЕ логикалық элементтерінен құрылған (86, б сурет) синхрондық D – триггерлер.  Информациялық кіріс D-әрәпімен белгіленіп, ал синхрондайтын С-әріпімен белгіленеді, D–триггер С=1сигналымен синхрондалады. Синхрондайтын импульс жоқ болса, А1 мен А2элементтер жабықта, D – кірісіне сигнал берілмеген схеманың күйін өзгетпейді. С=1 және D=1 болғанда А1 элементінің шығысы нда «0» күйі қалыптасады, бұл сигнал А3 пен А4 элементтерінің кірістеріне әрекет етіп, триггерді «1» күйіне келтіреді де, бір уақытта А2 элементінің қосылуын болдырмайды. С=1 және D=0 болғанда А1 элементі жабық болып қалады. (шығысында «1» күйі), А2 элементі ашылып, оның шығысында «0» күйі қалыптасады да, триггер енді «0» күйіне келтіріледі. Сөйтіп, С=1 синхрондайтын импульсты бергенде триггерде информация жазылады, осы уақыт сәтіне дейін информациялық кіріс D – да кіріп тұрған болатын.</w:t>
      </w:r>
    </w:p>
    <w:p w:rsidR="00E53F90" w:rsidRDefault="00E53F90" w:rsidP="00E53F90">
      <w:pPr>
        <w:shd w:val="clear" w:color="auto" w:fill="FFFFFF"/>
        <w:spacing w:before="100" w:beforeAutospacing="1" w:after="100" w:afterAutospacing="1" w:line="240" w:lineRule="auto"/>
        <w:ind w:firstLine="709"/>
        <w:jc w:val="both"/>
        <w:rPr>
          <w:rStyle w:val="a6"/>
          <w:rFonts w:ascii="Times New Roman" w:hAnsi="Times New Roman" w:cs="Times New Roman"/>
          <w:i w:val="0"/>
          <w:color w:val="auto"/>
          <w:sz w:val="28"/>
          <w:szCs w:val="28"/>
        </w:rPr>
      </w:pPr>
    </w:p>
    <w:p w:rsidR="00E53F90" w:rsidRDefault="00E53F90" w:rsidP="00E53F90">
      <w:pPr>
        <w:shd w:val="clear" w:color="auto" w:fill="FFFFFF"/>
        <w:spacing w:before="100" w:beforeAutospacing="1" w:after="100" w:afterAutospacing="1" w:line="240" w:lineRule="auto"/>
        <w:ind w:firstLine="709"/>
        <w:jc w:val="center"/>
        <w:rPr>
          <w:rFonts w:ascii="Times New Roman" w:hAnsi="Times New Roman" w:cs="Times New Roman"/>
          <w:b/>
          <w:sz w:val="28"/>
          <w:szCs w:val="28"/>
          <w:lang w:val="kk-KZ"/>
        </w:rPr>
      </w:pPr>
      <w:r w:rsidRPr="00DC2D60">
        <w:rPr>
          <w:rFonts w:ascii="Times New Roman" w:hAnsi="Times New Roman" w:cs="Times New Roman"/>
          <w:b/>
          <w:sz w:val="28"/>
          <w:szCs w:val="28"/>
          <w:lang w:val="kk-KZ"/>
        </w:rPr>
        <w:t>§</w:t>
      </w:r>
      <w:r>
        <w:rPr>
          <w:rFonts w:ascii="Times New Roman" w:hAnsi="Times New Roman" w:cs="Times New Roman"/>
          <w:b/>
          <w:sz w:val="28"/>
          <w:szCs w:val="28"/>
          <w:lang w:val="kk-KZ"/>
        </w:rPr>
        <w:t>5. Микропроцессор</w:t>
      </w:r>
    </w:p>
    <w:p w:rsidR="000E298E" w:rsidRPr="000E298E" w:rsidRDefault="000E298E" w:rsidP="000E298E">
      <w:pPr>
        <w:shd w:val="clear" w:color="auto" w:fill="FFFFFF"/>
        <w:spacing w:before="120" w:after="120" w:line="240" w:lineRule="auto"/>
        <w:ind w:firstLine="709"/>
        <w:jc w:val="both"/>
        <w:rPr>
          <w:rFonts w:ascii="Times New Roman" w:eastAsia="Times New Roman" w:hAnsi="Times New Roman" w:cs="Times New Roman"/>
          <w:sz w:val="28"/>
          <w:szCs w:val="28"/>
          <w:lang w:eastAsia="ru-RU"/>
        </w:rPr>
      </w:pPr>
      <w:r w:rsidRPr="000E298E">
        <w:rPr>
          <w:rFonts w:ascii="Times New Roman" w:eastAsia="Times New Roman" w:hAnsi="Times New Roman" w:cs="Times New Roman"/>
          <w:b/>
          <w:bCs/>
          <w:sz w:val="28"/>
          <w:szCs w:val="28"/>
          <w:lang w:val="kk-KZ" w:eastAsia="ru-RU"/>
        </w:rPr>
        <w:t>Микропроцессор</w:t>
      </w:r>
      <w:r w:rsidRPr="000E298E">
        <w:rPr>
          <w:rFonts w:ascii="Times New Roman" w:eastAsia="Times New Roman" w:hAnsi="Times New Roman" w:cs="Times New Roman"/>
          <w:sz w:val="28"/>
          <w:szCs w:val="28"/>
          <w:lang w:val="kk-KZ" w:eastAsia="ru-RU"/>
        </w:rPr>
        <w:t> — </w:t>
      </w:r>
      <w:hyperlink r:id="rId25" w:tooltip="Жүйелік тақта" w:history="1">
        <w:r w:rsidRPr="000E298E">
          <w:rPr>
            <w:rFonts w:ascii="Times New Roman" w:eastAsia="Times New Roman" w:hAnsi="Times New Roman" w:cs="Times New Roman"/>
            <w:sz w:val="28"/>
            <w:szCs w:val="28"/>
            <w:lang w:val="kk-KZ" w:eastAsia="ru-RU"/>
          </w:rPr>
          <w:t>жүйелік тақтаның</w:t>
        </w:r>
      </w:hyperlink>
      <w:r w:rsidRPr="000E298E">
        <w:rPr>
          <w:rFonts w:ascii="Times New Roman" w:eastAsia="Times New Roman" w:hAnsi="Times New Roman" w:cs="Times New Roman"/>
          <w:sz w:val="28"/>
          <w:szCs w:val="28"/>
          <w:lang w:val="kk-KZ" w:eastAsia="ru-RU"/>
        </w:rPr>
        <w:t xml:space="preserve"> ең маңызды құраласы, ол деректерді тікелей өңдейді, атап айтқанда, бөлектелген деректермен арифметикалық және логикалық амалдарды орындайды. </w:t>
      </w:r>
      <w:r w:rsidRPr="000E298E">
        <w:rPr>
          <w:rFonts w:ascii="Times New Roman" w:eastAsia="Times New Roman" w:hAnsi="Times New Roman" w:cs="Times New Roman"/>
          <w:sz w:val="28"/>
          <w:szCs w:val="28"/>
          <w:lang w:eastAsia="ru-RU"/>
        </w:rPr>
        <w:t xml:space="preserve">Микропроцессор - бір немесе бірнеше үлкен интегралды кестеде орындалған, берілісті өңдейтін бағдарламалық құрылғы; көліктердің автоматты басқару агрегатында қолданылады. </w:t>
      </w:r>
    </w:p>
    <w:p w:rsidR="000E298E" w:rsidRPr="000E298E" w:rsidRDefault="000E298E" w:rsidP="000E298E">
      <w:pPr>
        <w:shd w:val="clear" w:color="auto" w:fill="FFFFFF"/>
        <w:spacing w:before="120" w:after="120" w:line="240" w:lineRule="auto"/>
        <w:ind w:firstLine="709"/>
        <w:jc w:val="both"/>
        <w:rPr>
          <w:rFonts w:ascii="Times New Roman" w:eastAsia="Times New Roman" w:hAnsi="Times New Roman" w:cs="Times New Roman"/>
          <w:sz w:val="28"/>
          <w:szCs w:val="28"/>
          <w:lang w:eastAsia="ru-RU"/>
        </w:rPr>
      </w:pPr>
      <w:r w:rsidRPr="000E298E">
        <w:rPr>
          <w:rFonts w:ascii="Times New Roman" w:eastAsia="Times New Roman" w:hAnsi="Times New Roman" w:cs="Times New Roman"/>
          <w:sz w:val="28"/>
          <w:szCs w:val="28"/>
          <w:lang w:eastAsia="ru-RU"/>
        </w:rPr>
        <w:t>Бірінші бір кристалды микропроцессор 1971 жылы Intel корпорациясында жасалған Intel 4004 болып табылады. Intel-дің үш инженері: Тэд Хофф, Федерико Фаджин және Стэн Мэйзор компьютердің барлық құрушыларын, орталық процессор, сақтау, енгізу-шығару құрылғыларын қоса есептегенде бір кішкентай чипке орналастырды. Оның ені - 3 милиметр, ал ұзындығы - 4 милиметр, ол 2 300 МОЖ (металл-оксид-жартылай өткізгіштер) транзисторлардан тұрады. Intel 4004 есептеу қуаттылығы 1946 жылы бір бөлмені алатындай көлемде жасалған бірінші электрондық компьютер ENIAC-тың қуатындай болды. Микропроцессорлар микрокомпьютерлерде, қаруларда, тұрмыстық құралдарда қолданылады.</w:t>
      </w:r>
    </w:p>
    <w:p w:rsidR="000E298E" w:rsidRPr="000E298E" w:rsidRDefault="000E298E" w:rsidP="000E298E">
      <w:pPr>
        <w:shd w:val="clear" w:color="auto" w:fill="FFFFFF"/>
        <w:spacing w:before="120" w:after="120" w:line="240" w:lineRule="auto"/>
        <w:ind w:firstLine="709"/>
        <w:jc w:val="both"/>
        <w:rPr>
          <w:rFonts w:ascii="Times New Roman" w:eastAsia="Times New Roman" w:hAnsi="Times New Roman" w:cs="Times New Roman"/>
          <w:sz w:val="28"/>
          <w:szCs w:val="28"/>
          <w:lang w:eastAsia="ru-RU"/>
        </w:rPr>
      </w:pPr>
      <w:r w:rsidRPr="000E298E">
        <w:rPr>
          <w:rFonts w:ascii="Times New Roman" w:eastAsia="Times New Roman" w:hAnsi="Times New Roman" w:cs="Times New Roman"/>
          <w:sz w:val="28"/>
          <w:szCs w:val="28"/>
          <w:lang w:eastAsia="ru-RU"/>
        </w:rPr>
        <w:lastRenderedPageBreak/>
        <w:t>Микропроцессор бір мезгілде қатарынан 8, 16 немесе 32 биттік деректерді өңдей алады. 8 биттік процессор бір мезгілде небары бір бит дерекпен ғана жұмыс істей алады. 16 биттік процессор бір мезгілде 2 байт, ал 32 биттік процессор — 4 байт өңдейді.</w:t>
      </w:r>
    </w:p>
    <w:p w:rsidR="000E298E" w:rsidRPr="000E298E" w:rsidRDefault="000E298E" w:rsidP="000E298E">
      <w:pPr>
        <w:shd w:val="clear" w:color="auto" w:fill="FFFFFF"/>
        <w:spacing w:before="120" w:after="120" w:line="240" w:lineRule="auto"/>
        <w:ind w:firstLine="709"/>
        <w:jc w:val="both"/>
        <w:rPr>
          <w:rFonts w:ascii="Times New Roman" w:eastAsia="Times New Roman" w:hAnsi="Times New Roman" w:cs="Times New Roman"/>
          <w:sz w:val="28"/>
          <w:szCs w:val="28"/>
          <w:lang w:eastAsia="ru-RU"/>
        </w:rPr>
      </w:pPr>
      <w:r w:rsidRPr="000E298E">
        <w:rPr>
          <w:rFonts w:ascii="Times New Roman" w:eastAsia="Times New Roman" w:hAnsi="Times New Roman" w:cs="Times New Roman"/>
          <w:sz w:val="28"/>
          <w:szCs w:val="28"/>
          <w:lang w:eastAsia="ru-RU"/>
        </w:rPr>
        <w:t>Жалпы алғанда 16 биттік компьютер 8 биттік жүйеден жылдамдырақ жұмыс істейді, ал 32 биттік компьютер 8 және 16 биттік үлгілерден жылдамырақ. Микропроцессор, жады және периферия құрылғылардың арасында дерек беру үрдісі шина арқылы жүзеге асырылады. Қазіргі заманғы процессорлардың көпшілігінде 32 биттік шина қолданылады, яғни бір мезетте 32 биттік дерек беруге болады. 64 биттік шиналы компьютер де болады, бірақ олар әлі кең тарай қойған жоқ.</w:t>
      </w:r>
    </w:p>
    <w:p w:rsidR="000E298E" w:rsidRPr="000E298E" w:rsidRDefault="000E298E" w:rsidP="000E298E">
      <w:pPr>
        <w:spacing w:after="0" w:line="240" w:lineRule="auto"/>
        <w:ind w:firstLine="709"/>
        <w:jc w:val="both"/>
        <w:rPr>
          <w:rFonts w:ascii="Times New Roman" w:eastAsia="Times New Roman" w:hAnsi="Times New Roman" w:cs="Times New Roman"/>
          <w:sz w:val="28"/>
          <w:szCs w:val="28"/>
          <w:lang w:eastAsia="ru-RU"/>
        </w:rPr>
      </w:pPr>
      <w:r w:rsidRPr="000E298E">
        <w:rPr>
          <w:rFonts w:ascii="Times New Roman" w:eastAsia="Times New Roman" w:hAnsi="Times New Roman" w:cs="Times New Roman"/>
          <w:sz w:val="28"/>
          <w:szCs w:val="28"/>
          <w:shd w:val="clear" w:color="auto" w:fill="FFFFFF"/>
          <w:lang w:eastAsia="ru-RU"/>
        </w:rPr>
        <w:t xml:space="preserve">Микропроцессор немесе процессор қарапайым (processor ағылшынының) - мынау компьютер ең басты жұмысшы компоненті, арифметикалық және қисынды операциялар орындайды , бағдарламамен берілгендер , есептеуіш процеспен басқарады және компьютер барлық құрылғыларының жұмысын үйлестіреді. Процессор логикалық және арифметикалық операцияларды орындайды, операциялардың орындалу тәртібін анықтайды, дерек көздері мен нәтижелері қабылдаушыларды көрсетіп береді.Процессор жұмысы программалардың басқаруымен жүзеге асады. Жүйелік шинаның негізгі қызметі процессорлар арасында және дербес компьютердің қалған басқа да құрылғыларының арасында информацияны жіберу болып табылады. Түйінмен микропроцессорлы жүйе кез келгені микропроцессорды келеді . Сөз мынау орыс тіліне ауыстыру правильнее барлығы қалай `` өңдеуші '', дәл осылай қандай нақ микропроцессор -- мынау анау түйін, одақ, хабар өңдеуін бәрін өндіреді микропроцессорлы жүйе ішінде. Барлығы қалғаны түйіндер орындайды тек қосалқы функцияның: хабар сақтауы ( соның ішінде және басқарушы хабардың , яғни бағдарламаның ), байланыстың сыртқы құрылғылармен, байланыстың пайдаланушымен және практикалық бәрін д . т . процессор ауыстырады `` қаттыны логика маманына '', қайсы жүйенің цифрлік дәстүрлі оқиғада керек болар еді. Ол келесі функциялар орындайды: Арифметикалық функцияның (қосу, көбейту және д т .), Кисынды функцияның ( жылжу, салыстыру, кодтардың маскалау және д.т.), Кодтардың уақытша сақтауы (ішкілерді тізімдерде), Микропроцессорлы жүйе түйіндері аралық кодтардың жіберуін және көптеген басқа. Сондай элементарлық операциялардың саны, процессормен орындалатындардың, бірнеше жүз жете алады . Бірақ мыналар жанында керек еске алыну, не барлық жүйелі өз операция процессор орындайды, яғни біреуіннің үшін басқа, кезекпен. Ақырғы , процессорларды бар болады паралельдімен орындалумен - операциялардың, микропроцессорлы жүйе сонымен қатар кездеседі, қайсыларды бірнеше процессордың жұмыс істейді біреу мақсаттың паралельді , бірақ мынау сирек шығарудың. Бір жағынан, операциялардың жүйелі орындалуы -- сөзсіз адамгершілік, дәл осылай қалай арқасында рұқсат етеді барлығы бір процессордың орындау - , ең күрделі алгоритмдерді хабар өңдеулері . Бірақ, </w:t>
      </w:r>
      <w:r w:rsidRPr="000E298E">
        <w:rPr>
          <w:rFonts w:ascii="Times New Roman" w:eastAsia="Times New Roman" w:hAnsi="Times New Roman" w:cs="Times New Roman"/>
          <w:sz w:val="28"/>
          <w:szCs w:val="28"/>
          <w:shd w:val="clear" w:color="auto" w:fill="FFFFFF"/>
          <w:lang w:eastAsia="ru-RU"/>
        </w:rPr>
        <w:lastRenderedPageBreak/>
        <w:t>басқа жағынан , операциялардың жүйелі орындалуы анаға ертіп әкеледі, не алгоритм орындалу уақыты оның қиындығынан тәуелді болады . Қарапайым алгоритмдер выполняются күрделілердің. Яғни барлық микропроцессорлы жүйе қабілетті істеу, бірақ өте жылдам емес ол жұмыс істейді , өйткені барлық ақпараттық селдер өткізуге келеді арқылы бір - жалғыз түйін – микропроцессор. Дәстүрліде цифрлік жүйеге хабар барлық селдерінің паралельді өңдеуін жеңіл ұйымдастыруға болады , шын , бағамен схема күрделендірулері .</w:t>
      </w:r>
    </w:p>
    <w:p w:rsidR="00E53F90" w:rsidRDefault="00E53F90" w:rsidP="000E298E">
      <w:pPr>
        <w:shd w:val="clear" w:color="auto" w:fill="FFFFFF"/>
        <w:spacing w:before="100" w:beforeAutospacing="1" w:after="100" w:afterAutospacing="1" w:line="240" w:lineRule="auto"/>
        <w:ind w:firstLine="709"/>
        <w:jc w:val="both"/>
        <w:rPr>
          <w:rStyle w:val="a6"/>
          <w:rFonts w:ascii="Times New Roman" w:hAnsi="Times New Roman" w:cs="Times New Roman"/>
          <w:i w:val="0"/>
          <w:color w:val="auto"/>
          <w:sz w:val="28"/>
          <w:szCs w:val="28"/>
        </w:rPr>
      </w:pPr>
    </w:p>
    <w:p w:rsidR="000E298E" w:rsidRDefault="000E298E" w:rsidP="000E298E">
      <w:pPr>
        <w:shd w:val="clear" w:color="auto" w:fill="FFFFFF"/>
        <w:spacing w:before="100" w:beforeAutospacing="1" w:after="100" w:afterAutospacing="1" w:line="240" w:lineRule="auto"/>
        <w:ind w:firstLine="709"/>
        <w:jc w:val="center"/>
        <w:rPr>
          <w:rFonts w:ascii="Times New Roman" w:hAnsi="Times New Roman" w:cs="Times New Roman"/>
          <w:b/>
          <w:sz w:val="28"/>
          <w:szCs w:val="28"/>
          <w:lang w:val="kk-KZ"/>
        </w:rPr>
      </w:pPr>
      <w:r w:rsidRPr="00DC2D60">
        <w:rPr>
          <w:rFonts w:ascii="Times New Roman" w:hAnsi="Times New Roman" w:cs="Times New Roman"/>
          <w:b/>
          <w:sz w:val="28"/>
          <w:szCs w:val="28"/>
          <w:lang w:val="kk-KZ"/>
        </w:rPr>
        <w:t>§</w:t>
      </w:r>
      <w:r>
        <w:rPr>
          <w:rFonts w:ascii="Times New Roman" w:hAnsi="Times New Roman" w:cs="Times New Roman"/>
          <w:b/>
          <w:sz w:val="28"/>
          <w:szCs w:val="28"/>
          <w:lang w:val="kk-KZ"/>
        </w:rPr>
        <w:t>6. Шиналық құрылым</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eastAsia="ru-RU"/>
        </w:rPr>
      </w:pPr>
      <w:r w:rsidRPr="000E298E">
        <w:rPr>
          <w:rStyle w:val="a6"/>
          <w:rFonts w:ascii="Times New Roman" w:hAnsi="Times New Roman" w:cs="Times New Roman"/>
          <w:i w:val="0"/>
          <w:color w:val="auto"/>
          <w:sz w:val="28"/>
          <w:szCs w:val="28"/>
          <w:lang w:val="kk-KZ" w:eastAsia="ru-RU"/>
        </w:rPr>
        <w:t>Микропроцессорлық жүйеде ақпаратты алмастыруды оңайлату және максимальды универсалдыққа жету үшін, жүйеге кіретін жеке қондырғылардың арасын байланыстыратын шиналық құрылым қолданылады.</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val="kk-KZ" w:eastAsia="ru-RU"/>
        </w:rPr>
      </w:pPr>
      <w:r w:rsidRPr="000E298E">
        <w:rPr>
          <w:rStyle w:val="a6"/>
          <w:rFonts w:ascii="Times New Roman" w:hAnsi="Times New Roman" w:cs="Times New Roman"/>
          <w:i w:val="0"/>
          <w:color w:val="auto"/>
          <w:sz w:val="28"/>
          <w:szCs w:val="28"/>
          <w:lang w:val="kk-KZ" w:eastAsia="ru-RU"/>
        </w:rPr>
        <w:t>Байланыстың шиналық құрылымы кезінде, қондырғылар арасындағы барлық сигналдар, байланыстың сол бір линиясымен әр түрлі уақытта беріледі. Бұл беріліс мультиплексирленген беріліс деп аталады. Сондай ақ байланыстың барлық линиясы бойынша беріліс екі бағытта да іске асуы мүмкін. Мұндай берілісті екібағытты беріліс деп атайды. Нәтижесінде байланыс линияларының саны қысқарып, алмастыру ережесі (протоколдар) жеңілдетіледі. Кодтар немесе сигналдар берілетін байланыстың линиялық тобтамасын шина (англ. bus) деп атайды.</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val="kk-KZ" w:eastAsia="ru-RU"/>
        </w:rPr>
      </w:pPr>
      <w:r w:rsidRPr="000E298E">
        <w:rPr>
          <w:rStyle w:val="a6"/>
          <w:rFonts w:ascii="Times New Roman" w:hAnsi="Times New Roman" w:cs="Times New Roman"/>
          <w:i w:val="0"/>
          <w:color w:val="auto"/>
          <w:sz w:val="28"/>
          <w:szCs w:val="28"/>
          <w:lang w:val="kk-KZ" w:eastAsia="ru-RU"/>
        </w:rPr>
        <w:t> </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eastAsia="ru-RU"/>
        </w:rPr>
      </w:pPr>
      <w:r w:rsidRPr="000E298E">
        <w:rPr>
          <w:rStyle w:val="a6"/>
          <w:rFonts w:ascii="Times New Roman" w:hAnsi="Times New Roman" w:cs="Times New Roman"/>
          <w:i w:val="0"/>
          <w:noProof/>
          <w:color w:val="auto"/>
          <w:sz w:val="28"/>
          <w:szCs w:val="28"/>
          <w:lang w:eastAsia="ru-RU"/>
        </w:rPr>
        <w:drawing>
          <wp:inline distT="0" distB="0" distL="0" distR="0">
            <wp:extent cx="3600450" cy="1393139"/>
            <wp:effectExtent l="0" t="0" r="0" b="0"/>
            <wp:docPr id="21" name="Рисунок 21" descr="http://main.tpkelbook.com/images_elb/195/2/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descr="http://main.tpkelbook.com/images_elb/195/2/image001.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604571" cy="1394734"/>
                    </a:xfrm>
                    <a:prstGeom prst="rect">
                      <a:avLst/>
                    </a:prstGeom>
                    <a:noFill/>
                    <a:ln>
                      <a:noFill/>
                    </a:ln>
                  </pic:spPr>
                </pic:pic>
              </a:graphicData>
            </a:graphic>
          </wp:inline>
        </w:drawing>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eastAsia="ru-RU"/>
        </w:rPr>
      </w:pPr>
      <w:r w:rsidRPr="000E298E">
        <w:rPr>
          <w:rStyle w:val="a6"/>
          <w:rFonts w:ascii="Times New Roman" w:hAnsi="Times New Roman" w:cs="Times New Roman"/>
          <w:i w:val="0"/>
          <w:color w:val="auto"/>
          <w:sz w:val="28"/>
          <w:szCs w:val="28"/>
          <w:lang w:val="kk-KZ" w:eastAsia="ru-RU"/>
        </w:rPr>
        <w:t>2 – сурет. Байланыстың шиналық құрылымы </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val="kk-KZ" w:eastAsia="ru-RU"/>
        </w:rPr>
      </w:pPr>
      <w:r w:rsidRPr="000E298E">
        <w:rPr>
          <w:rStyle w:val="a6"/>
          <w:rFonts w:ascii="Times New Roman" w:hAnsi="Times New Roman" w:cs="Times New Roman"/>
          <w:i w:val="0"/>
          <w:color w:val="auto"/>
          <w:sz w:val="28"/>
          <w:szCs w:val="28"/>
          <w:lang w:val="kk-KZ" w:eastAsia="ru-RU"/>
        </w:rPr>
        <w:t>Артықшылығы: барлық құрылғылар шинаға қосылған, ақпаратты бір ереже бойынша (шина бойынша ақпаратты алмастыру протоколы) жібереді және қабылдайды. Сәйкесінше осы құрылғыдағы шинамен ақпарат алмастыратын барлық түйіндер, біркелкіленген, жүйеленген болуы қажет.</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val="kk-KZ" w:eastAsia="ru-RU"/>
        </w:rPr>
      </w:pPr>
      <w:r w:rsidRPr="000E298E">
        <w:rPr>
          <w:rStyle w:val="a6"/>
          <w:rFonts w:ascii="Times New Roman" w:hAnsi="Times New Roman" w:cs="Times New Roman"/>
          <w:i w:val="0"/>
          <w:color w:val="auto"/>
          <w:sz w:val="28"/>
          <w:szCs w:val="28"/>
          <w:lang w:val="kk-KZ" w:eastAsia="ru-RU"/>
        </w:rPr>
        <w:t xml:space="preserve">Кемшілігі: барлық құрылғылар әрбір байланыс линияларына параллельді жалғанған. Сондықтан да кез-келген құрылғының істен </w:t>
      </w:r>
      <w:r w:rsidRPr="000E298E">
        <w:rPr>
          <w:rStyle w:val="a6"/>
          <w:rFonts w:ascii="Times New Roman" w:hAnsi="Times New Roman" w:cs="Times New Roman"/>
          <w:i w:val="0"/>
          <w:color w:val="auto"/>
          <w:sz w:val="28"/>
          <w:szCs w:val="28"/>
          <w:lang w:val="kk-KZ" w:eastAsia="ru-RU"/>
        </w:rPr>
        <w:lastRenderedPageBreak/>
        <w:t>шығуы барлық жүйенің істен шығуына әкеліп соғуы мүмкін. Егер де ол байланыс линиясын бұзатын болса.</w:t>
      </w:r>
    </w:p>
    <w:p w:rsidR="000E298E" w:rsidRPr="000E298E" w:rsidRDefault="000E298E" w:rsidP="003817B5">
      <w:pPr>
        <w:pStyle w:val="a7"/>
        <w:spacing w:line="240" w:lineRule="auto"/>
        <w:ind w:firstLine="709"/>
        <w:rPr>
          <w:rStyle w:val="a6"/>
          <w:rFonts w:ascii="Times New Roman" w:hAnsi="Times New Roman" w:cs="Times New Roman"/>
          <w:i w:val="0"/>
          <w:color w:val="auto"/>
          <w:sz w:val="28"/>
          <w:szCs w:val="28"/>
          <w:lang w:val="kk-KZ" w:eastAsia="ru-RU"/>
        </w:rPr>
      </w:pPr>
      <w:r w:rsidRPr="000E298E">
        <w:rPr>
          <w:rStyle w:val="a6"/>
          <w:rFonts w:ascii="Times New Roman" w:hAnsi="Times New Roman" w:cs="Times New Roman"/>
          <w:i w:val="0"/>
          <w:color w:val="auto"/>
          <w:sz w:val="28"/>
          <w:szCs w:val="28"/>
          <w:lang w:val="kk-KZ" w:eastAsia="ru-RU"/>
        </w:rPr>
        <w:t>Байланыстың шиналық құрылымды жүйесі,  сандық  микросхемада болатын шығыс каскадттардың барлық үш түрін қолданады:</w:t>
      </w:r>
    </w:p>
    <w:p w:rsidR="000E298E" w:rsidRPr="000E298E" w:rsidRDefault="000E298E" w:rsidP="000E298E">
      <w:pPr>
        <w:pStyle w:val="a7"/>
        <w:spacing w:line="240" w:lineRule="auto"/>
        <w:ind w:firstLine="709"/>
        <w:rPr>
          <w:rStyle w:val="a6"/>
          <w:rFonts w:ascii="Times New Roman" w:hAnsi="Times New Roman" w:cs="Times New Roman"/>
          <w:i w:val="0"/>
          <w:color w:val="auto"/>
          <w:sz w:val="28"/>
          <w:szCs w:val="28"/>
          <w:lang w:val="kk-KZ" w:eastAsia="ru-RU"/>
        </w:rPr>
      </w:pPr>
      <w:r w:rsidRPr="000E298E">
        <w:rPr>
          <w:rStyle w:val="a6"/>
          <w:rFonts w:ascii="Times New Roman" w:hAnsi="Times New Roman" w:cs="Times New Roman"/>
          <w:i w:val="0"/>
          <w:color w:val="auto"/>
          <w:sz w:val="28"/>
          <w:szCs w:val="28"/>
          <w:lang w:val="kk-KZ" w:eastAsia="ru-RU"/>
        </w:rPr>
        <w:t>-       стандартты шығыс немесе екі жақты шығыс (2С немесе 2S белгіленеді, ТТЛ, TTL);</w:t>
      </w:r>
    </w:p>
    <w:p w:rsidR="000E298E" w:rsidRPr="000E298E" w:rsidRDefault="000E298E" w:rsidP="000E298E">
      <w:pPr>
        <w:pStyle w:val="a7"/>
        <w:spacing w:line="240" w:lineRule="auto"/>
        <w:ind w:firstLine="709"/>
        <w:rPr>
          <w:rStyle w:val="a6"/>
          <w:rFonts w:ascii="Times New Roman" w:hAnsi="Times New Roman" w:cs="Times New Roman"/>
          <w:i w:val="0"/>
          <w:color w:val="auto"/>
          <w:sz w:val="28"/>
          <w:szCs w:val="28"/>
          <w:lang w:eastAsia="ru-RU"/>
        </w:rPr>
      </w:pPr>
      <w:r w:rsidRPr="000E298E">
        <w:rPr>
          <w:rStyle w:val="a6"/>
          <w:rFonts w:ascii="Times New Roman" w:hAnsi="Times New Roman" w:cs="Times New Roman"/>
          <w:i w:val="0"/>
          <w:color w:val="auto"/>
          <w:sz w:val="28"/>
          <w:szCs w:val="28"/>
          <w:lang w:val="kk-KZ" w:eastAsia="ru-RU"/>
        </w:rPr>
        <w:t>-      ашық коллекторлы (АК) шығыс (АК немесе ОС белгіленеді);</w:t>
      </w:r>
    </w:p>
    <w:p w:rsidR="000E298E" w:rsidRPr="000E298E" w:rsidRDefault="000E298E" w:rsidP="000E298E">
      <w:pPr>
        <w:pStyle w:val="a7"/>
        <w:spacing w:line="240" w:lineRule="auto"/>
        <w:ind w:firstLine="709"/>
        <w:rPr>
          <w:rStyle w:val="a6"/>
          <w:rFonts w:ascii="Times New Roman" w:hAnsi="Times New Roman" w:cs="Times New Roman"/>
          <w:i w:val="0"/>
          <w:color w:val="auto"/>
          <w:sz w:val="28"/>
          <w:szCs w:val="28"/>
          <w:lang w:eastAsia="ru-RU"/>
        </w:rPr>
      </w:pPr>
      <w:r w:rsidRPr="000E298E">
        <w:rPr>
          <w:rStyle w:val="a6"/>
          <w:rFonts w:ascii="Times New Roman" w:hAnsi="Times New Roman" w:cs="Times New Roman"/>
          <w:i w:val="0"/>
          <w:color w:val="auto"/>
          <w:sz w:val="28"/>
          <w:szCs w:val="28"/>
          <w:lang w:val="kk-KZ" w:eastAsia="ru-RU"/>
        </w:rPr>
        <w:t>-         үш жақты шығысы бар немесе ажырату мүмкіндігі бар (3С, 3S деп белгіленеді).</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val="kk-KZ" w:eastAsia="ru-RU"/>
        </w:rPr>
      </w:pPr>
      <w:r w:rsidRPr="000E298E">
        <w:rPr>
          <w:rStyle w:val="a6"/>
          <w:rFonts w:ascii="Times New Roman" w:hAnsi="Times New Roman" w:cs="Times New Roman"/>
          <w:i w:val="0"/>
          <w:color w:val="auto"/>
          <w:sz w:val="28"/>
          <w:szCs w:val="28"/>
          <w:lang w:val="kk-KZ" w:eastAsia="ru-RU"/>
        </w:rPr>
        <w:t>2С шығысында логикалық бір (жоғарғы кілт тұйықталған) және логикалық нөл (төменгі кілт тұйықталған) деңгейіне сәйкес екі кілт кезекпе-кезек тұйықталады. АК шығысында тұйықталған кілт логикалық нөл деңгейін қалыптастырады, ал тұйықталмаған кілт логикалық бірді қалыптастырады. 3С шығысында кілттер кезекпе-кезек тұйықталуы мүмкін (2С жағдайындағы сияқты) не үшінші жоғарғы импеданс күйін түзей отырып бір уақытта ажыратылуы мүмкін. Үшінші күйге өту (Z-күйіне) EZ кірісіндегі арнайы сигналмен басқарылады (3-сурет).</w:t>
      </w:r>
    </w:p>
    <w:tbl>
      <w:tblPr>
        <w:tblpPr w:leftFromText="45" w:rightFromText="45" w:vertAnchor="text"/>
        <w:tblW w:w="0" w:type="auto"/>
        <w:tblCellSpacing w:w="0" w:type="dxa"/>
        <w:tblBorders>
          <w:top w:val="single" w:sz="18" w:space="0" w:color="A9A9A9"/>
          <w:left w:val="single" w:sz="18" w:space="0" w:color="A9A9A9"/>
          <w:bottom w:val="single" w:sz="18" w:space="0" w:color="A9A9A9"/>
          <w:right w:val="single" w:sz="18" w:space="0" w:color="A9A9A9"/>
        </w:tblBorders>
        <w:shd w:val="clear" w:color="auto" w:fill="CBCBCB"/>
        <w:tblCellMar>
          <w:left w:w="0" w:type="dxa"/>
          <w:right w:w="0" w:type="dxa"/>
        </w:tblCellMar>
        <w:tblLook w:val="04A0" w:firstRow="1" w:lastRow="0" w:firstColumn="1" w:lastColumn="0" w:noHBand="0" w:noVBand="1"/>
      </w:tblPr>
      <w:tblGrid>
        <w:gridCol w:w="900"/>
        <w:gridCol w:w="6810"/>
      </w:tblGrid>
      <w:tr w:rsidR="000E298E" w:rsidRPr="000E298E" w:rsidTr="000E298E">
        <w:trPr>
          <w:gridAfter w:val="1"/>
          <w:tblCellSpacing w:w="0" w:type="dxa"/>
        </w:trPr>
        <w:tc>
          <w:tcPr>
            <w:tcW w:w="900" w:type="dxa"/>
            <w:tcBorders>
              <w:top w:val="single" w:sz="6" w:space="0" w:color="A9A9A9"/>
              <w:left w:val="single" w:sz="6" w:space="0" w:color="A9A9A9"/>
              <w:bottom w:val="single" w:sz="6" w:space="0" w:color="A9A9A9"/>
              <w:right w:val="single" w:sz="6" w:space="0" w:color="A9A9A9"/>
            </w:tcBorders>
            <w:shd w:val="clear" w:color="auto" w:fill="CBCBCB"/>
            <w:tcMar>
              <w:top w:w="240" w:type="dxa"/>
              <w:left w:w="240" w:type="dxa"/>
              <w:bottom w:w="240" w:type="dxa"/>
              <w:right w:w="240" w:type="dxa"/>
            </w:tcMar>
            <w:vAlign w:val="center"/>
            <w:hideMark/>
          </w:tcPr>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val="kk-KZ" w:eastAsia="ru-RU"/>
              </w:rPr>
            </w:pPr>
          </w:p>
        </w:tc>
      </w:tr>
      <w:tr w:rsidR="000E298E" w:rsidRPr="000E298E" w:rsidTr="000E298E">
        <w:trPr>
          <w:tblCellSpacing w:w="0" w:type="dxa"/>
        </w:trPr>
        <w:tc>
          <w:tcPr>
            <w:tcW w:w="0" w:type="auto"/>
            <w:tcBorders>
              <w:top w:val="single" w:sz="6" w:space="0" w:color="A9A9A9"/>
              <w:left w:val="single" w:sz="6" w:space="0" w:color="A9A9A9"/>
              <w:bottom w:val="single" w:sz="6" w:space="0" w:color="A9A9A9"/>
              <w:right w:val="single" w:sz="6" w:space="0" w:color="A9A9A9"/>
            </w:tcBorders>
            <w:shd w:val="clear" w:color="auto" w:fill="CBCBCB"/>
            <w:tcMar>
              <w:top w:w="240" w:type="dxa"/>
              <w:left w:w="240" w:type="dxa"/>
              <w:bottom w:w="240" w:type="dxa"/>
              <w:right w:w="240" w:type="dxa"/>
            </w:tcMar>
            <w:vAlign w:val="center"/>
            <w:hideMark/>
          </w:tcPr>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val="kk-KZ" w:eastAsia="ru-RU"/>
              </w:rPr>
            </w:pPr>
          </w:p>
        </w:tc>
        <w:tc>
          <w:tcPr>
            <w:tcW w:w="0" w:type="auto"/>
            <w:tcBorders>
              <w:top w:val="single" w:sz="6" w:space="0" w:color="A9A9A9"/>
              <w:left w:val="single" w:sz="6" w:space="0" w:color="A9A9A9"/>
              <w:bottom w:val="single" w:sz="6" w:space="0" w:color="A9A9A9"/>
              <w:right w:val="single" w:sz="6" w:space="0" w:color="A9A9A9"/>
            </w:tcBorders>
            <w:shd w:val="clear" w:color="auto" w:fill="CBCBCB"/>
            <w:tcMar>
              <w:top w:w="240" w:type="dxa"/>
              <w:left w:w="240" w:type="dxa"/>
              <w:bottom w:w="240" w:type="dxa"/>
              <w:right w:w="240" w:type="dxa"/>
            </w:tcMar>
            <w:vAlign w:val="center"/>
            <w:hideMark/>
          </w:tcPr>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eastAsia="ru-RU"/>
              </w:rPr>
            </w:pPr>
            <w:r w:rsidRPr="000E298E">
              <w:rPr>
                <w:rStyle w:val="a6"/>
                <w:rFonts w:ascii="Times New Roman" w:hAnsi="Times New Roman" w:cs="Times New Roman"/>
                <w:i w:val="0"/>
                <w:noProof/>
                <w:color w:val="auto"/>
                <w:sz w:val="28"/>
                <w:szCs w:val="28"/>
                <w:lang w:eastAsia="ru-RU"/>
              </w:rPr>
              <w:drawing>
                <wp:inline distT="0" distB="0" distL="0" distR="0">
                  <wp:extent cx="4000500" cy="1647825"/>
                  <wp:effectExtent l="0" t="0" r="0" b="9525"/>
                  <wp:docPr id="20" name="Рисунок 20" descr="http://main.tpkelbook.com/images_elb/195/2/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main.tpkelbook.com/images_elb/195/2/image002.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000500" cy="1647825"/>
                          </a:xfrm>
                          <a:prstGeom prst="rect">
                            <a:avLst/>
                          </a:prstGeom>
                          <a:noFill/>
                          <a:ln>
                            <a:noFill/>
                          </a:ln>
                        </pic:spPr>
                      </pic:pic>
                    </a:graphicData>
                  </a:graphic>
                </wp:inline>
              </w:drawing>
            </w:r>
          </w:p>
        </w:tc>
      </w:tr>
    </w:tbl>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eastAsia="ru-RU"/>
        </w:rPr>
      </w:pPr>
      <w:r w:rsidRPr="000E298E">
        <w:rPr>
          <w:rStyle w:val="a6"/>
          <w:rFonts w:ascii="Times New Roman" w:hAnsi="Times New Roman" w:cs="Times New Roman"/>
          <w:i w:val="0"/>
          <w:color w:val="auto"/>
          <w:sz w:val="28"/>
          <w:szCs w:val="28"/>
          <w:lang w:eastAsia="ru-RU"/>
        </w:rPr>
        <w:br/>
      </w:r>
    </w:p>
    <w:p w:rsidR="000E298E" w:rsidRPr="000E298E" w:rsidRDefault="000E298E" w:rsidP="003817B5">
      <w:pPr>
        <w:pStyle w:val="a7"/>
        <w:spacing w:line="240" w:lineRule="auto"/>
        <w:ind w:firstLine="709"/>
        <w:jc w:val="both"/>
        <w:rPr>
          <w:rStyle w:val="a6"/>
          <w:rFonts w:ascii="Times New Roman" w:hAnsi="Times New Roman" w:cs="Times New Roman"/>
          <w:i w:val="0"/>
          <w:color w:val="auto"/>
          <w:sz w:val="28"/>
          <w:szCs w:val="28"/>
          <w:lang w:eastAsia="ru-RU"/>
        </w:rPr>
      </w:pPr>
      <w:r w:rsidRPr="000E298E">
        <w:rPr>
          <w:rStyle w:val="a6"/>
          <w:rFonts w:ascii="Times New Roman" w:hAnsi="Times New Roman" w:cs="Times New Roman"/>
          <w:i w:val="0"/>
          <w:color w:val="auto"/>
          <w:sz w:val="28"/>
          <w:szCs w:val="28"/>
          <w:lang w:val="kk-KZ" w:eastAsia="ru-RU"/>
        </w:rPr>
        <w:t>3 –сурет. Сандық микросхеманың үш түрлі шығысы </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eastAsia="ru-RU"/>
        </w:rPr>
      </w:pPr>
      <w:r w:rsidRPr="000E298E">
        <w:rPr>
          <w:rStyle w:val="a6"/>
          <w:rFonts w:ascii="Times New Roman" w:hAnsi="Times New Roman" w:cs="Times New Roman"/>
          <w:i w:val="0"/>
          <w:color w:val="auto"/>
          <w:sz w:val="28"/>
          <w:szCs w:val="28"/>
          <w:lang w:val="kk-KZ" w:eastAsia="ru-RU"/>
        </w:rPr>
        <w:t>3С және АК типтерінің шығыс каскадттары мультиплексорлы (4-сурет) немесе екібағытты (1.5-сурет) линияларды алу үшін, микросхеманың бірнеше шығыстарын біріктіруге мүмкіндік береді.</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eastAsia="ru-RU"/>
        </w:rPr>
      </w:pPr>
      <w:r w:rsidRPr="000E298E">
        <w:rPr>
          <w:rStyle w:val="a6"/>
          <w:rFonts w:ascii="Times New Roman" w:hAnsi="Times New Roman" w:cs="Times New Roman"/>
          <w:i w:val="0"/>
          <w:color w:val="auto"/>
          <w:sz w:val="28"/>
          <w:szCs w:val="28"/>
          <w:lang w:val="kk-KZ" w:eastAsia="ru-RU"/>
        </w:rPr>
        <w:t> </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eastAsia="ru-RU"/>
        </w:rPr>
      </w:pPr>
      <w:r w:rsidRPr="000E298E">
        <w:rPr>
          <w:rStyle w:val="a6"/>
          <w:rFonts w:ascii="Times New Roman" w:hAnsi="Times New Roman" w:cs="Times New Roman"/>
          <w:i w:val="0"/>
          <w:noProof/>
          <w:color w:val="auto"/>
          <w:sz w:val="28"/>
          <w:szCs w:val="28"/>
          <w:lang w:eastAsia="ru-RU"/>
        </w:rPr>
        <w:lastRenderedPageBreak/>
        <w:drawing>
          <wp:inline distT="0" distB="0" distL="0" distR="0">
            <wp:extent cx="3876675" cy="809625"/>
            <wp:effectExtent l="0" t="0" r="9525" b="9525"/>
            <wp:docPr id="19" name="Рисунок 19" descr="http://main.tpkelbook.com/images_elb/195/2/image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descr="http://main.tpkelbook.com/images_elb/195/2/image003.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876675" cy="809625"/>
                    </a:xfrm>
                    <a:prstGeom prst="rect">
                      <a:avLst/>
                    </a:prstGeom>
                    <a:noFill/>
                    <a:ln>
                      <a:noFill/>
                    </a:ln>
                  </pic:spPr>
                </pic:pic>
              </a:graphicData>
            </a:graphic>
          </wp:inline>
        </w:drawing>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eastAsia="ru-RU"/>
        </w:rPr>
      </w:pPr>
      <w:r w:rsidRPr="000E298E">
        <w:rPr>
          <w:rStyle w:val="a6"/>
          <w:rFonts w:ascii="Times New Roman" w:hAnsi="Times New Roman" w:cs="Times New Roman"/>
          <w:i w:val="0"/>
          <w:color w:val="auto"/>
          <w:sz w:val="28"/>
          <w:szCs w:val="28"/>
          <w:lang w:val="kk-KZ" w:eastAsia="ru-RU"/>
        </w:rPr>
        <w:t> </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eastAsia="ru-RU"/>
        </w:rPr>
      </w:pPr>
      <w:r w:rsidRPr="000E298E">
        <w:rPr>
          <w:rStyle w:val="a6"/>
          <w:rFonts w:ascii="Times New Roman" w:hAnsi="Times New Roman" w:cs="Times New Roman"/>
          <w:i w:val="0"/>
          <w:color w:val="auto"/>
          <w:sz w:val="28"/>
          <w:szCs w:val="28"/>
          <w:lang w:val="kk-KZ" w:eastAsia="ru-RU"/>
        </w:rPr>
        <w:t>4 -сурет. Мультиплексирленген линия</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eastAsia="ru-RU"/>
        </w:rPr>
      </w:pPr>
      <w:r w:rsidRPr="000E298E">
        <w:rPr>
          <w:rStyle w:val="a6"/>
          <w:rFonts w:ascii="Times New Roman" w:hAnsi="Times New Roman" w:cs="Times New Roman"/>
          <w:i w:val="0"/>
          <w:color w:val="auto"/>
          <w:sz w:val="28"/>
          <w:szCs w:val="28"/>
          <w:lang w:val="kk-KZ" w:eastAsia="ru-RU"/>
        </w:rPr>
        <w:t> </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eastAsia="ru-RU"/>
        </w:rPr>
      </w:pPr>
      <w:r w:rsidRPr="000E298E">
        <w:rPr>
          <w:rStyle w:val="a6"/>
          <w:rFonts w:ascii="Times New Roman" w:hAnsi="Times New Roman" w:cs="Times New Roman"/>
          <w:i w:val="0"/>
          <w:noProof/>
          <w:color w:val="auto"/>
          <w:sz w:val="28"/>
          <w:szCs w:val="28"/>
          <w:lang w:eastAsia="ru-RU"/>
        </w:rPr>
        <w:drawing>
          <wp:inline distT="0" distB="0" distL="0" distR="0">
            <wp:extent cx="3524250" cy="733425"/>
            <wp:effectExtent l="0" t="0" r="0" b="9525"/>
            <wp:docPr id="18" name="Рисунок 18" descr="http://main.tpkelbook.com/images_elb/195/2/image0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main.tpkelbook.com/images_elb/195/2/image004.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524250" cy="733425"/>
                    </a:xfrm>
                    <a:prstGeom prst="rect">
                      <a:avLst/>
                    </a:prstGeom>
                    <a:noFill/>
                    <a:ln>
                      <a:noFill/>
                    </a:ln>
                  </pic:spPr>
                </pic:pic>
              </a:graphicData>
            </a:graphic>
          </wp:inline>
        </w:drawing>
      </w:r>
      <w:r w:rsidRPr="000E298E">
        <w:rPr>
          <w:rStyle w:val="a6"/>
          <w:rFonts w:ascii="Times New Roman" w:hAnsi="Times New Roman" w:cs="Times New Roman"/>
          <w:i w:val="0"/>
          <w:color w:val="auto"/>
          <w:sz w:val="28"/>
          <w:szCs w:val="28"/>
          <w:lang w:eastAsia="ru-RU"/>
        </w:rPr>
        <w:br/>
      </w:r>
    </w:p>
    <w:p w:rsidR="000E298E" w:rsidRPr="000E298E" w:rsidRDefault="000E298E" w:rsidP="003817B5">
      <w:pPr>
        <w:pStyle w:val="a7"/>
        <w:spacing w:line="240" w:lineRule="auto"/>
        <w:ind w:firstLine="709"/>
        <w:jc w:val="both"/>
        <w:rPr>
          <w:rStyle w:val="a6"/>
          <w:rFonts w:ascii="Times New Roman" w:hAnsi="Times New Roman" w:cs="Times New Roman"/>
          <w:i w:val="0"/>
          <w:color w:val="auto"/>
          <w:sz w:val="28"/>
          <w:szCs w:val="28"/>
          <w:lang w:eastAsia="ru-RU"/>
        </w:rPr>
      </w:pPr>
      <w:r w:rsidRPr="000E298E">
        <w:rPr>
          <w:rStyle w:val="a6"/>
          <w:rFonts w:ascii="Times New Roman" w:hAnsi="Times New Roman" w:cs="Times New Roman"/>
          <w:i w:val="0"/>
          <w:color w:val="auto"/>
          <w:sz w:val="28"/>
          <w:szCs w:val="28"/>
          <w:lang w:val="kk-KZ" w:eastAsia="ru-RU"/>
        </w:rPr>
        <w:t>5 - сурет. Екі бағытты линия</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val="kk-KZ" w:eastAsia="ru-RU"/>
        </w:rPr>
      </w:pPr>
      <w:r w:rsidRPr="000E298E">
        <w:rPr>
          <w:rStyle w:val="a6"/>
          <w:rFonts w:ascii="Times New Roman" w:hAnsi="Times New Roman" w:cs="Times New Roman"/>
          <w:i w:val="0"/>
          <w:color w:val="auto"/>
          <w:sz w:val="28"/>
          <w:szCs w:val="28"/>
          <w:lang w:val="kk-KZ" w:eastAsia="ru-RU"/>
        </w:rPr>
        <w:t>Осыған байланысты 3С шығыстары кезінде линияда үнемі тек бір ғана активті шығыстың жұмыс істеуін қамтамасыз ету керек. Ал басқа барлық шығыстары осы уақытта үшінші күйде болуы қажет, әйтпесе қақтығыстардың пайда болуы мүмкін.</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val="kk-KZ" w:eastAsia="ru-RU"/>
        </w:rPr>
      </w:pPr>
      <w:r w:rsidRPr="000E298E">
        <w:rPr>
          <w:rStyle w:val="a6"/>
          <w:rFonts w:ascii="Times New Roman" w:hAnsi="Times New Roman" w:cs="Times New Roman"/>
          <w:i w:val="0"/>
          <w:color w:val="auto"/>
          <w:sz w:val="28"/>
          <w:szCs w:val="28"/>
          <w:lang w:val="kk-KZ" w:eastAsia="ru-RU"/>
        </w:rPr>
        <w:t>Әдеттегі МПЖ құрылымы (6-сурет) көрсетілген. Оның құрамында үш негізгі құрылғы орналасқан:</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val="kk-KZ" w:eastAsia="ru-RU"/>
        </w:rPr>
      </w:pPr>
      <w:r w:rsidRPr="000E298E">
        <w:rPr>
          <w:rStyle w:val="a6"/>
          <w:rFonts w:ascii="Times New Roman" w:hAnsi="Times New Roman" w:cs="Times New Roman"/>
          <w:i w:val="0"/>
          <w:color w:val="auto"/>
          <w:sz w:val="28"/>
          <w:szCs w:val="28"/>
          <w:lang w:val="kk-KZ" w:eastAsia="ru-RU"/>
        </w:rPr>
        <w:t>-процессор;</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val="kk-KZ" w:eastAsia="ru-RU"/>
        </w:rPr>
      </w:pPr>
      <w:r w:rsidRPr="000E298E">
        <w:rPr>
          <w:rStyle w:val="a6"/>
          <w:rFonts w:ascii="Times New Roman" w:hAnsi="Times New Roman" w:cs="Times New Roman"/>
          <w:i w:val="0"/>
          <w:color w:val="auto"/>
          <w:sz w:val="28"/>
          <w:szCs w:val="28"/>
          <w:lang w:val="kk-KZ" w:eastAsia="ru-RU"/>
        </w:rPr>
        <w:t>-жады, яғни бағдарламаларды және мәліметтерді сақтау үшін- жедел жады (ОЗУ, RAM — Random Access Memory) және тұрақты жады (ПЗУ, ROM</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val="kk-KZ" w:eastAsia="ru-RU"/>
        </w:rPr>
      </w:pPr>
      <w:r w:rsidRPr="000E298E">
        <w:rPr>
          <w:rStyle w:val="a6"/>
          <w:rFonts w:ascii="Times New Roman" w:hAnsi="Times New Roman" w:cs="Times New Roman"/>
          <w:i w:val="0"/>
          <w:color w:val="auto"/>
          <w:sz w:val="28"/>
          <w:szCs w:val="28"/>
          <w:lang w:val="kk-KZ" w:eastAsia="ru-RU"/>
        </w:rPr>
        <w:t>—Read Only Memory) болады;</w:t>
      </w:r>
    </w:p>
    <w:p w:rsidR="000E298E" w:rsidRPr="000E298E" w:rsidRDefault="000E298E" w:rsidP="003817B5">
      <w:pPr>
        <w:pStyle w:val="a7"/>
        <w:spacing w:line="240" w:lineRule="auto"/>
        <w:ind w:firstLine="709"/>
        <w:jc w:val="both"/>
        <w:rPr>
          <w:rStyle w:val="a6"/>
          <w:rFonts w:ascii="Times New Roman" w:hAnsi="Times New Roman" w:cs="Times New Roman"/>
          <w:i w:val="0"/>
          <w:color w:val="auto"/>
          <w:sz w:val="28"/>
          <w:szCs w:val="28"/>
          <w:lang w:val="kk-KZ" w:eastAsia="ru-RU"/>
        </w:rPr>
      </w:pPr>
      <w:r w:rsidRPr="000E298E">
        <w:rPr>
          <w:rStyle w:val="a6"/>
          <w:rFonts w:ascii="Times New Roman" w:hAnsi="Times New Roman" w:cs="Times New Roman"/>
          <w:i w:val="0"/>
          <w:color w:val="auto"/>
          <w:sz w:val="28"/>
          <w:szCs w:val="28"/>
          <w:lang w:val="kk-KZ" w:eastAsia="ru-RU"/>
        </w:rPr>
        <w:t>-   енгізу/шығару құрылғысы (УВВ, I/O - Input/Output Devices), олар микропроцессорлық жүйелерді сыртқы құрылғылармен байланыстыруға арналған. Яғни олар кіріс сигналдарды (енгізу, оқу, Read) қабылдауға және шығыс сигналдарды шығарып (шығару, жазу, Write) беруге арналған.</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eastAsia="ru-RU"/>
        </w:rPr>
      </w:pPr>
      <w:r w:rsidRPr="000E298E">
        <w:rPr>
          <w:rStyle w:val="a6"/>
          <w:rFonts w:ascii="Times New Roman" w:hAnsi="Times New Roman" w:cs="Times New Roman"/>
          <w:i w:val="0"/>
          <w:noProof/>
          <w:color w:val="auto"/>
          <w:sz w:val="28"/>
          <w:szCs w:val="28"/>
          <w:lang w:eastAsia="ru-RU"/>
        </w:rPr>
        <w:drawing>
          <wp:inline distT="0" distB="0" distL="0" distR="0">
            <wp:extent cx="3143250" cy="1552575"/>
            <wp:effectExtent l="0" t="0" r="0" b="9525"/>
            <wp:docPr id="17" name="Рисунок 17" descr="http://main.tpkelbook.com/images_elb/195/2/image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7.png" descr="http://main.tpkelbook.com/images_elb/195/2/image005.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145431" cy="1553652"/>
                    </a:xfrm>
                    <a:prstGeom prst="rect">
                      <a:avLst/>
                    </a:prstGeom>
                    <a:noFill/>
                    <a:ln>
                      <a:noFill/>
                    </a:ln>
                  </pic:spPr>
                </pic:pic>
              </a:graphicData>
            </a:graphic>
          </wp:inline>
        </w:drawing>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eastAsia="ru-RU"/>
        </w:rPr>
      </w:pPr>
      <w:r w:rsidRPr="000E298E">
        <w:rPr>
          <w:rStyle w:val="a6"/>
          <w:rFonts w:ascii="Times New Roman" w:hAnsi="Times New Roman" w:cs="Times New Roman"/>
          <w:i w:val="0"/>
          <w:color w:val="auto"/>
          <w:sz w:val="28"/>
          <w:szCs w:val="28"/>
          <w:lang w:val="kk-KZ" w:eastAsia="ru-RU"/>
        </w:rPr>
        <w:t>6 – сурет. Микропроцессорлық жүйенің құрылымы</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eastAsia="ru-RU"/>
        </w:rPr>
      </w:pPr>
      <w:r w:rsidRPr="000E298E">
        <w:rPr>
          <w:rStyle w:val="a6"/>
          <w:rFonts w:ascii="Times New Roman" w:hAnsi="Times New Roman" w:cs="Times New Roman"/>
          <w:i w:val="0"/>
          <w:color w:val="auto"/>
          <w:sz w:val="28"/>
          <w:szCs w:val="28"/>
          <w:lang w:val="kk-KZ" w:eastAsia="ru-RU"/>
        </w:rPr>
        <w:lastRenderedPageBreak/>
        <w:t> </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eastAsia="ru-RU"/>
        </w:rPr>
      </w:pPr>
      <w:r w:rsidRPr="000E298E">
        <w:rPr>
          <w:rStyle w:val="a6"/>
          <w:rFonts w:ascii="Times New Roman" w:hAnsi="Times New Roman" w:cs="Times New Roman"/>
          <w:i w:val="0"/>
          <w:color w:val="auto"/>
          <w:sz w:val="28"/>
          <w:szCs w:val="28"/>
          <w:lang w:val="kk-KZ" w:eastAsia="ru-RU"/>
        </w:rPr>
        <w:t>Жүйелік           магистральдың құрамында төрт                    негізгі төменгі деңгейлі шиналар болады:</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eastAsia="ru-RU"/>
        </w:rPr>
      </w:pPr>
      <w:r w:rsidRPr="000E298E">
        <w:rPr>
          <w:rStyle w:val="a6"/>
          <w:rFonts w:ascii="Times New Roman" w:hAnsi="Times New Roman" w:cs="Times New Roman"/>
          <w:i w:val="0"/>
          <w:color w:val="auto"/>
          <w:sz w:val="28"/>
          <w:szCs w:val="28"/>
          <w:lang w:val="kk-KZ" w:eastAsia="ru-RU"/>
        </w:rPr>
        <w:t>- адрестік шина (Address Bus);</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eastAsia="ru-RU"/>
        </w:rPr>
      </w:pPr>
      <w:r w:rsidRPr="000E298E">
        <w:rPr>
          <w:rStyle w:val="a6"/>
          <w:rFonts w:ascii="Times New Roman" w:hAnsi="Times New Roman" w:cs="Times New Roman"/>
          <w:i w:val="0"/>
          <w:color w:val="auto"/>
          <w:sz w:val="28"/>
          <w:szCs w:val="28"/>
          <w:lang w:val="kk-KZ" w:eastAsia="ru-RU"/>
        </w:rPr>
        <w:t>- мәліметтер шинасы (Data Bus);</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val="en-US" w:eastAsia="ru-RU"/>
        </w:rPr>
      </w:pPr>
      <w:r w:rsidRPr="000E298E">
        <w:rPr>
          <w:rStyle w:val="a6"/>
          <w:rFonts w:ascii="Times New Roman" w:hAnsi="Times New Roman" w:cs="Times New Roman"/>
          <w:i w:val="0"/>
          <w:color w:val="auto"/>
          <w:sz w:val="28"/>
          <w:szCs w:val="28"/>
          <w:lang w:val="kk-KZ" w:eastAsia="ru-RU"/>
        </w:rPr>
        <w:t>- басқару шинасы (Control Bus);</w:t>
      </w:r>
    </w:p>
    <w:p w:rsidR="000E298E" w:rsidRPr="000E298E" w:rsidRDefault="000E298E" w:rsidP="003817B5">
      <w:pPr>
        <w:pStyle w:val="a7"/>
        <w:spacing w:line="240" w:lineRule="auto"/>
        <w:ind w:firstLine="709"/>
        <w:jc w:val="both"/>
        <w:rPr>
          <w:rStyle w:val="a6"/>
          <w:rFonts w:ascii="Times New Roman" w:hAnsi="Times New Roman" w:cs="Times New Roman"/>
          <w:i w:val="0"/>
          <w:color w:val="auto"/>
          <w:sz w:val="28"/>
          <w:szCs w:val="28"/>
          <w:lang w:val="en-US" w:eastAsia="ru-RU"/>
        </w:rPr>
      </w:pPr>
      <w:r w:rsidRPr="000E298E">
        <w:rPr>
          <w:rStyle w:val="a6"/>
          <w:rFonts w:ascii="Times New Roman" w:hAnsi="Times New Roman" w:cs="Times New Roman"/>
          <w:i w:val="0"/>
          <w:color w:val="auto"/>
          <w:sz w:val="28"/>
          <w:szCs w:val="28"/>
          <w:lang w:val="kk-KZ" w:eastAsia="ru-RU"/>
        </w:rPr>
        <w:t>- қорек шинасы (Power Bus). </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val="kk-KZ" w:eastAsia="ru-RU"/>
        </w:rPr>
      </w:pPr>
      <w:r w:rsidRPr="000E298E">
        <w:rPr>
          <w:rStyle w:val="a6"/>
          <w:rFonts w:ascii="Times New Roman" w:hAnsi="Times New Roman" w:cs="Times New Roman"/>
          <w:i w:val="0"/>
          <w:color w:val="auto"/>
          <w:sz w:val="28"/>
          <w:szCs w:val="28"/>
          <w:lang w:val="kk-KZ" w:eastAsia="ru-RU"/>
        </w:rPr>
        <w:t>Адрестік шина (АШ) - бұл дәл осы уақытта процессор қандай құрылғымен ақпаратты алмастырып жұмыс істеп жатқандығын, сонымен қатар құрылғының адресін (номерін) анықтайды. Микропроцессорлық жүйеде әрбір құрылғыға (процессордан басқа), әрбір жады ұяшықтарына жеке адрес беріледі. Адрестік шинаға қандай да бір адрестің коды процессормен қойылған кезде, осы адрес жазылған құрылғы оған ақпаратты алмастыру қажет болғанын түсінеді. Адрестік шина бірбағытты немесе екібағытты болуы мүмкін.</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val="kk-KZ" w:eastAsia="ru-RU"/>
        </w:rPr>
      </w:pPr>
      <w:r w:rsidRPr="000E298E">
        <w:rPr>
          <w:rStyle w:val="a6"/>
          <w:rFonts w:ascii="Times New Roman" w:hAnsi="Times New Roman" w:cs="Times New Roman"/>
          <w:i w:val="0"/>
          <w:color w:val="auto"/>
          <w:sz w:val="28"/>
          <w:szCs w:val="28"/>
          <w:lang w:val="kk-KZ" w:eastAsia="ru-RU"/>
        </w:rPr>
        <w:t>Мәліметтер шинасы (МШ) – бұл микропроцессорлық жүйедегі барлық құрылғылар арасындағы ақпараттық кодттарды беру үшін қолданылатын негізгі шина болып табылады. Әдетте ақпараттарды жіберу кезінде жады ұяшығына немесе қандайда бір құрылғыға мәліметтер кодын беретін немесе жады ұяшығынан немесе қандайда бір құрылғыдан мәліметтер кодын қабылдайтын процессор болуы қажет. Сондай ақ процессордың қатысынсыз құрылғылар арасындағы ақпараттарды беруі мүмкін. Мәліметтер шинасы әрқашанда екібағытты болады.</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val="kk-KZ" w:eastAsia="ru-RU"/>
        </w:rPr>
      </w:pPr>
      <w:r w:rsidRPr="000E298E">
        <w:rPr>
          <w:rStyle w:val="a6"/>
          <w:rFonts w:ascii="Times New Roman" w:hAnsi="Times New Roman" w:cs="Times New Roman"/>
          <w:i w:val="0"/>
          <w:color w:val="auto"/>
          <w:sz w:val="28"/>
          <w:szCs w:val="28"/>
          <w:lang w:val="kk-KZ" w:eastAsia="ru-RU"/>
        </w:rPr>
        <w:t>Басқару шинасы (БШ)- бұл шинаның адрестік шина мен мәліметтер шинасынан айырмашылығы, оның құрамында жеке басқару сигналдарының болуында. Ақпараттарды алмастыру кезінде, осы әрбір сигналдың жеке функциясы болады. Кейбір сигналдар жіберілетін немесе қабылданатын мәліметтерді стробтау үшін қызмет атқарады (яғни мәлеміттер шинасына ақпараттық кодттың қашан, қандай момент уақытында қойылғандығын анықтайды). Басқа басқарылатын сигналдар барлық құрылғыларды тактілеу  және бастапқы күйге келтіру т.б. үшін, мәліметтерді қабылдауды растау үшін қолданылуы мүмкін. Басқару шинасының линиялары екібағытты немесе бірбағытты болуы мүмкін.</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eastAsia="ru-RU"/>
        </w:rPr>
      </w:pPr>
      <w:r w:rsidRPr="000E298E">
        <w:rPr>
          <w:rStyle w:val="a6"/>
          <w:rFonts w:ascii="Times New Roman" w:hAnsi="Times New Roman" w:cs="Times New Roman"/>
          <w:i w:val="0"/>
          <w:color w:val="auto"/>
          <w:sz w:val="28"/>
          <w:szCs w:val="28"/>
          <w:lang w:val="kk-KZ" w:eastAsia="ru-RU"/>
        </w:rPr>
        <w:t>Қорек шинасы- ақпараттық сигналдарды жіберу үшін емес, ал керісінше жүйені қоректендіру үшін арналған. Ол қорек линиясынан және жалпы ортақ сымнан тұрады. Микропроцессорлық жүйеде бір ғана қорек көзі (+5 В) немесе бірнеше қорек көздері (–5 В, +12 В и –</w:t>
      </w:r>
      <w:r w:rsidRPr="000E298E">
        <w:rPr>
          <w:rStyle w:val="a6"/>
          <w:rFonts w:ascii="Times New Roman" w:hAnsi="Times New Roman" w:cs="Times New Roman"/>
          <w:i w:val="0"/>
          <w:color w:val="auto"/>
          <w:sz w:val="28"/>
          <w:szCs w:val="28"/>
          <w:lang w:val="kk-KZ" w:eastAsia="ru-RU"/>
        </w:rPr>
        <w:lastRenderedPageBreak/>
        <w:t>12 В) болуы мүмкін. Қорек көзінің әрбір кернеуіне сәйкесінше байланыс линиясы болады.</w:t>
      </w:r>
    </w:p>
    <w:p w:rsidR="000E298E" w:rsidRPr="000E298E" w:rsidRDefault="000E298E" w:rsidP="000E298E">
      <w:pPr>
        <w:pStyle w:val="a7"/>
        <w:spacing w:line="240" w:lineRule="auto"/>
        <w:ind w:firstLine="709"/>
        <w:jc w:val="both"/>
        <w:rPr>
          <w:rStyle w:val="a6"/>
          <w:rFonts w:ascii="Times New Roman" w:hAnsi="Times New Roman" w:cs="Times New Roman"/>
          <w:i w:val="0"/>
          <w:color w:val="auto"/>
          <w:sz w:val="28"/>
          <w:szCs w:val="28"/>
          <w:lang w:val="kk-KZ" w:eastAsia="ru-RU"/>
        </w:rPr>
      </w:pPr>
      <w:r w:rsidRPr="000E298E">
        <w:rPr>
          <w:rStyle w:val="a6"/>
          <w:rFonts w:ascii="Times New Roman" w:hAnsi="Times New Roman" w:cs="Times New Roman"/>
          <w:i w:val="0"/>
          <w:color w:val="auto"/>
          <w:sz w:val="28"/>
          <w:szCs w:val="28"/>
          <w:lang w:val="kk-KZ" w:eastAsia="ru-RU"/>
        </w:rPr>
        <w:t>Жадының кез-келген ұяшығына жүктеу үшін, процессор оның адресін адрестік шинаға ұсынады және де сол арқылы мәліметтер шинасына ақпараттық кодтты жібереді немесе мәліметтер шинасы арқылы одан ақпараттық кодттарды қабылдайды. Сондай ақ жадыда (жедел және тұрақты жады) басқарушы кодттар (бағдарламалық процессормен орындалатын командалар) болады. Яғни процессор адрестік шина арқылы адрестерді мәліметтер шинасы бойынша оқиды. Тұрақты жады негізінде микропроцессорлық жүйенің бастапқы қосылғандағы бағдарламаларын сақтау үшін қолданылады, яғни әрбір кезде қорек көзінің қосылысынан кейін. Ондағы ақпараттар дайындаушылыр арқылы мәңгі-бақи жасалынады.</w:t>
      </w:r>
    </w:p>
    <w:p w:rsidR="000E298E" w:rsidRDefault="000E298E" w:rsidP="000E298E">
      <w:pPr>
        <w:pStyle w:val="a7"/>
        <w:spacing w:line="240" w:lineRule="auto"/>
        <w:ind w:firstLine="709"/>
        <w:jc w:val="both"/>
        <w:rPr>
          <w:rStyle w:val="a6"/>
          <w:rFonts w:ascii="Times New Roman" w:hAnsi="Times New Roman" w:cs="Times New Roman"/>
          <w:i w:val="0"/>
          <w:color w:val="auto"/>
          <w:sz w:val="28"/>
          <w:szCs w:val="28"/>
          <w:lang w:val="kk-KZ" w:eastAsia="ru-RU"/>
        </w:rPr>
      </w:pPr>
      <w:r w:rsidRPr="000E298E">
        <w:rPr>
          <w:rStyle w:val="a6"/>
          <w:rFonts w:ascii="Times New Roman" w:hAnsi="Times New Roman" w:cs="Times New Roman"/>
          <w:i w:val="0"/>
          <w:color w:val="auto"/>
          <w:sz w:val="28"/>
          <w:szCs w:val="28"/>
          <w:lang w:val="kk-KZ" w:eastAsia="ru-RU"/>
        </w:rPr>
        <w:t>Осылайша, микропроцессорлық жүйедегі барлық ақпараттық кодттар және команда  кодттары  кезекпе-кезек  тізбектеле  шиналар  арқылы  беріледі.      Бұл салыстырмалы  түрде микропроцессорлық  жүйенің жылдамдығының жоғары еместігін</w:t>
      </w:r>
      <w:r w:rsidR="003817B5">
        <w:rPr>
          <w:rStyle w:val="a6"/>
          <w:rFonts w:ascii="Times New Roman" w:hAnsi="Times New Roman" w:cs="Times New Roman"/>
          <w:i w:val="0"/>
          <w:color w:val="auto"/>
          <w:sz w:val="28"/>
          <w:szCs w:val="28"/>
          <w:lang w:val="kk-KZ" w:eastAsia="ru-RU"/>
        </w:rPr>
        <w:t xml:space="preserve"> </w:t>
      </w:r>
      <w:r w:rsidRPr="000E298E">
        <w:rPr>
          <w:rStyle w:val="a6"/>
          <w:rFonts w:ascii="Times New Roman" w:hAnsi="Times New Roman" w:cs="Times New Roman"/>
          <w:i w:val="0"/>
          <w:color w:val="auto"/>
          <w:sz w:val="28"/>
          <w:szCs w:val="28"/>
          <w:lang w:val="kk-KZ" w:eastAsia="ru-RU"/>
        </w:rPr>
        <w:t>анықтайды.</w:t>
      </w:r>
    </w:p>
    <w:p w:rsidR="003817B5" w:rsidRDefault="003817B5" w:rsidP="003817B5">
      <w:pPr>
        <w:rPr>
          <w:lang w:val="kk-KZ" w:eastAsia="ru-RU"/>
        </w:rPr>
      </w:pPr>
    </w:p>
    <w:p w:rsidR="003817B5" w:rsidRDefault="003817B5" w:rsidP="003817B5">
      <w:pPr>
        <w:shd w:val="clear" w:color="auto" w:fill="FFFFFF"/>
        <w:spacing w:before="100" w:beforeAutospacing="1" w:after="100" w:afterAutospacing="1" w:line="240" w:lineRule="auto"/>
        <w:ind w:firstLine="709"/>
        <w:jc w:val="center"/>
        <w:rPr>
          <w:rFonts w:ascii="Times New Roman" w:hAnsi="Times New Roman" w:cs="Times New Roman"/>
          <w:b/>
          <w:sz w:val="28"/>
          <w:szCs w:val="28"/>
          <w:lang w:val="kk-KZ"/>
        </w:rPr>
      </w:pPr>
      <w:r w:rsidRPr="00DC2D60">
        <w:rPr>
          <w:rFonts w:ascii="Times New Roman" w:hAnsi="Times New Roman" w:cs="Times New Roman"/>
          <w:b/>
          <w:sz w:val="28"/>
          <w:szCs w:val="28"/>
          <w:lang w:val="kk-KZ"/>
        </w:rPr>
        <w:t>§</w:t>
      </w:r>
      <w:r>
        <w:rPr>
          <w:rFonts w:ascii="Times New Roman" w:hAnsi="Times New Roman" w:cs="Times New Roman"/>
          <w:b/>
          <w:sz w:val="28"/>
          <w:szCs w:val="28"/>
          <w:lang w:val="kk-KZ"/>
        </w:rPr>
        <w:t>7. Дешифратор және шифратор</w:t>
      </w:r>
    </w:p>
    <w:p w:rsidR="003817B5" w:rsidRDefault="003817B5" w:rsidP="003817B5">
      <w:pPr>
        <w:shd w:val="clear" w:color="auto" w:fill="FFFFFF"/>
        <w:spacing w:before="100" w:beforeAutospacing="1" w:after="100" w:afterAutospacing="1" w:line="240" w:lineRule="auto"/>
        <w:ind w:firstLine="709"/>
        <w:jc w:val="both"/>
        <w:rPr>
          <w:rFonts w:ascii="Times New Roman" w:hAnsi="Times New Roman" w:cs="Times New Roman"/>
          <w:color w:val="000000"/>
          <w:sz w:val="28"/>
          <w:szCs w:val="28"/>
          <w:shd w:val="clear" w:color="auto" w:fill="FFFFFF"/>
        </w:rPr>
      </w:pPr>
      <w:r w:rsidRPr="003817B5">
        <w:rPr>
          <w:rFonts w:ascii="Times New Roman" w:hAnsi="Times New Roman" w:cs="Times New Roman"/>
          <w:color w:val="000000"/>
          <w:sz w:val="28"/>
          <w:szCs w:val="28"/>
          <w:shd w:val="clear" w:color="auto" w:fill="FFFFFF"/>
          <w:lang w:val="kk-KZ"/>
        </w:rPr>
        <w:t xml:space="preserve">Дешифратор – қандай да бір кодтағы цифрлық сигналды кодталмаған түрге түрлендіру үшін арналған комбинациялық схема. </w:t>
      </w:r>
      <w:r w:rsidRPr="003817B5">
        <w:rPr>
          <w:rFonts w:ascii="Times New Roman" w:hAnsi="Times New Roman" w:cs="Times New Roman"/>
          <w:color w:val="000000"/>
          <w:sz w:val="28"/>
          <w:szCs w:val="28"/>
          <w:shd w:val="clear" w:color="auto" w:fill="FFFFFF"/>
        </w:rPr>
        <w:t>Яғни компьютер процессорындағы көптеген амалдар осы дешифратордың көмегімен жүзеге асырылады.</w:t>
      </w:r>
      <w:r w:rsidRPr="003817B5">
        <w:rPr>
          <w:rFonts w:ascii="Times New Roman" w:hAnsi="Times New Roman" w:cs="Times New Roman"/>
          <w:color w:val="000000"/>
          <w:sz w:val="28"/>
          <w:szCs w:val="28"/>
        </w:rPr>
        <w:br/>
      </w:r>
      <w:r w:rsidRPr="003817B5">
        <w:rPr>
          <w:rFonts w:ascii="Times New Roman" w:hAnsi="Times New Roman" w:cs="Times New Roman"/>
          <w:color w:val="000000"/>
          <w:sz w:val="28"/>
          <w:szCs w:val="28"/>
          <w:shd w:val="clear" w:color="auto" w:fill="FFFFFF"/>
        </w:rPr>
        <w:t>Классикалық дешифратордың логикалық схемасында n кіріс және 2n шығысы болады:</w:t>
      </w:r>
      <w:r w:rsidRPr="003817B5">
        <w:rPr>
          <w:rFonts w:ascii="Times New Roman" w:hAnsi="Times New Roman" w:cs="Times New Roman"/>
          <w:color w:val="000000"/>
          <w:sz w:val="28"/>
          <w:szCs w:val="28"/>
        </w:rPr>
        <w:br/>
      </w:r>
      <w:r w:rsidRPr="003817B5">
        <w:rPr>
          <w:rFonts w:ascii="Times New Roman" w:hAnsi="Times New Roman" w:cs="Times New Roman"/>
          <w:color w:val="000000"/>
          <w:sz w:val="28"/>
          <w:szCs w:val="28"/>
        </w:rPr>
        <w:br/>
      </w:r>
      <w:r w:rsidRPr="003817B5">
        <w:rPr>
          <w:rFonts w:ascii="Times New Roman" w:hAnsi="Times New Roman" w:cs="Times New Roman"/>
          <w:noProof/>
          <w:sz w:val="28"/>
          <w:szCs w:val="28"/>
          <w:lang w:eastAsia="ru-RU"/>
        </w:rPr>
        <w:drawing>
          <wp:inline distT="0" distB="0" distL="0" distR="0">
            <wp:extent cx="3171825" cy="1409700"/>
            <wp:effectExtent l="0" t="0" r="9525" b="0"/>
            <wp:docPr id="23" name="Рисунок 23" descr="http://codeo.kz/uploads/images/00/02/40/2015/02/10/50d5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codeo.kz/uploads/images/00/02/40/2015/02/10/50d513.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171825" cy="1409700"/>
                    </a:xfrm>
                    <a:prstGeom prst="rect">
                      <a:avLst/>
                    </a:prstGeom>
                    <a:noFill/>
                    <a:ln>
                      <a:noFill/>
                    </a:ln>
                  </pic:spPr>
                </pic:pic>
              </a:graphicData>
            </a:graphic>
          </wp:inline>
        </w:drawing>
      </w:r>
      <w:r w:rsidRPr="003817B5">
        <w:rPr>
          <w:rFonts w:ascii="Times New Roman" w:hAnsi="Times New Roman" w:cs="Times New Roman"/>
          <w:color w:val="000000"/>
          <w:sz w:val="28"/>
          <w:szCs w:val="28"/>
        </w:rPr>
        <w:br/>
      </w:r>
      <w:r w:rsidRPr="003817B5">
        <w:rPr>
          <w:rFonts w:ascii="Times New Roman" w:hAnsi="Times New Roman" w:cs="Times New Roman"/>
          <w:color w:val="000000"/>
          <w:sz w:val="28"/>
          <w:szCs w:val="28"/>
          <w:shd w:val="clear" w:color="auto" w:fill="FFFFFF"/>
        </w:rPr>
        <w:t>Берілген комбинация коды бойынша дешифратордың кіріс сигналдары шығыстың бір жауап сигналын қамтамасыз етеді. Әртүрлі комбинация кодтарын (команда кодтары, жад ұяшығының адресін және тағы басқа) тануда қолданылады.</w:t>
      </w:r>
      <w:r w:rsidRPr="003817B5">
        <w:rPr>
          <w:rStyle w:val="apple-converted-space"/>
          <w:rFonts w:ascii="Times New Roman" w:hAnsi="Times New Roman" w:cs="Times New Roman"/>
          <w:color w:val="000000"/>
          <w:sz w:val="28"/>
          <w:szCs w:val="28"/>
          <w:shd w:val="clear" w:color="auto" w:fill="FFFFFF"/>
        </w:rPr>
        <w:t> </w:t>
      </w:r>
      <w:r w:rsidRPr="003817B5">
        <w:rPr>
          <w:rFonts w:ascii="Times New Roman" w:hAnsi="Times New Roman" w:cs="Times New Roman"/>
          <w:color w:val="000000"/>
          <w:sz w:val="28"/>
          <w:szCs w:val="28"/>
        </w:rPr>
        <w:br/>
      </w:r>
      <w:r w:rsidRPr="003817B5">
        <w:rPr>
          <w:rFonts w:ascii="Times New Roman" w:hAnsi="Times New Roman" w:cs="Times New Roman"/>
          <w:color w:val="000000"/>
          <w:sz w:val="28"/>
          <w:szCs w:val="28"/>
        </w:rPr>
        <w:br/>
      </w:r>
      <w:r w:rsidRPr="003817B5">
        <w:rPr>
          <w:rFonts w:ascii="Times New Roman" w:hAnsi="Times New Roman" w:cs="Times New Roman"/>
          <w:color w:val="000000"/>
          <w:sz w:val="28"/>
          <w:szCs w:val="28"/>
          <w:shd w:val="clear" w:color="auto" w:fill="FFFFFF"/>
        </w:rPr>
        <w:lastRenderedPageBreak/>
        <w:t>Дешифратордың ақиқат кестесі екі кірістен(А, В) және төрт шығысы төмендегідей болады:</w:t>
      </w:r>
    </w:p>
    <w:p w:rsidR="003817B5" w:rsidRPr="003817B5" w:rsidRDefault="003817B5" w:rsidP="003817B5">
      <w:pPr>
        <w:shd w:val="clear" w:color="auto" w:fill="FFFFFF"/>
        <w:spacing w:before="100" w:beforeAutospacing="1" w:after="100" w:afterAutospacing="1" w:line="240" w:lineRule="auto"/>
        <w:ind w:firstLine="709"/>
        <w:jc w:val="both"/>
        <w:rPr>
          <w:rStyle w:val="apple-converted-space"/>
          <w:rFonts w:ascii="Times New Roman" w:hAnsi="Times New Roman" w:cs="Times New Roman"/>
          <w:color w:val="000000"/>
          <w:sz w:val="28"/>
          <w:szCs w:val="28"/>
          <w:shd w:val="clear" w:color="auto" w:fill="FFFFFF"/>
        </w:rPr>
      </w:pPr>
      <w:r w:rsidRPr="003817B5">
        <w:rPr>
          <w:rFonts w:ascii="Times New Roman" w:hAnsi="Times New Roman" w:cs="Times New Roman"/>
          <w:color w:val="000000"/>
          <w:sz w:val="28"/>
          <w:szCs w:val="28"/>
        </w:rPr>
        <w:br/>
      </w:r>
      <w:r w:rsidRPr="003817B5">
        <w:rPr>
          <w:rFonts w:ascii="Times New Roman" w:hAnsi="Times New Roman" w:cs="Times New Roman"/>
          <w:noProof/>
          <w:sz w:val="28"/>
          <w:szCs w:val="28"/>
          <w:lang w:eastAsia="ru-RU"/>
        </w:rPr>
        <w:drawing>
          <wp:inline distT="0" distB="0" distL="0" distR="0">
            <wp:extent cx="4152900" cy="1533525"/>
            <wp:effectExtent l="0" t="0" r="0" b="9525"/>
            <wp:docPr id="22" name="Рисунок 22" descr="http://codeo.kz/uploads/images/00/02/40/2015/02/10/a933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codeo.kz/uploads/images/00/02/40/2015/02/10/a93337.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152900" cy="1533525"/>
                    </a:xfrm>
                    <a:prstGeom prst="rect">
                      <a:avLst/>
                    </a:prstGeom>
                    <a:noFill/>
                    <a:ln>
                      <a:noFill/>
                    </a:ln>
                  </pic:spPr>
                </pic:pic>
              </a:graphicData>
            </a:graphic>
          </wp:inline>
        </w:drawing>
      </w:r>
      <w:r w:rsidRPr="003817B5">
        <w:rPr>
          <w:rFonts w:ascii="Times New Roman" w:hAnsi="Times New Roman" w:cs="Times New Roman"/>
          <w:color w:val="000000"/>
          <w:sz w:val="28"/>
          <w:szCs w:val="28"/>
        </w:rPr>
        <w:br/>
      </w:r>
      <w:r w:rsidRPr="003817B5">
        <w:rPr>
          <w:rFonts w:ascii="Times New Roman" w:hAnsi="Times New Roman" w:cs="Times New Roman"/>
          <w:color w:val="000000"/>
          <w:sz w:val="28"/>
          <w:szCs w:val="28"/>
          <w:shd w:val="clear" w:color="auto" w:fill="FFFFFF"/>
        </w:rPr>
        <w:t>Таблицадан дешифратордың шығыстарының мынадай логикалық өрнектерін алуға болады:</w:t>
      </w:r>
      <w:r w:rsidRPr="003817B5">
        <w:rPr>
          <w:rStyle w:val="apple-converted-space"/>
          <w:rFonts w:ascii="Times New Roman" w:hAnsi="Times New Roman" w:cs="Times New Roman"/>
          <w:color w:val="000000"/>
          <w:sz w:val="28"/>
          <w:szCs w:val="28"/>
          <w:shd w:val="clear" w:color="auto" w:fill="FFFFFF"/>
        </w:rPr>
        <w:t> </w:t>
      </w:r>
      <w:r w:rsidRPr="003817B5">
        <w:rPr>
          <w:rFonts w:ascii="Times New Roman" w:hAnsi="Times New Roman" w:cs="Times New Roman"/>
          <w:color w:val="000000"/>
          <w:sz w:val="28"/>
          <w:szCs w:val="28"/>
        </w:rPr>
        <w:br/>
      </w:r>
      <w:r w:rsidRPr="003817B5">
        <w:rPr>
          <w:rFonts w:ascii="Times New Roman" w:hAnsi="Times New Roman" w:cs="Times New Roman"/>
          <w:color w:val="000000"/>
          <w:sz w:val="28"/>
          <w:szCs w:val="28"/>
          <w:shd w:val="clear" w:color="auto" w:fill="FFFFFF"/>
        </w:rPr>
        <w:t>Y1=A’B’; Y2=A’B; Y3=AB’; Y4=AB.</w:t>
      </w:r>
    </w:p>
    <w:p w:rsidR="003817B5" w:rsidRPr="003817B5" w:rsidRDefault="003817B5" w:rsidP="003817B5">
      <w:pPr>
        <w:spacing w:before="150" w:after="150" w:line="240" w:lineRule="auto"/>
        <w:ind w:left="150" w:right="600" w:firstLine="709"/>
        <w:jc w:val="both"/>
        <w:rPr>
          <w:rFonts w:ascii="Times New Roman" w:eastAsia="Times New Roman" w:hAnsi="Times New Roman" w:cs="Times New Roman"/>
          <w:sz w:val="28"/>
          <w:szCs w:val="28"/>
          <w:lang w:eastAsia="ru-RU"/>
        </w:rPr>
      </w:pPr>
      <w:r w:rsidRPr="003817B5">
        <w:rPr>
          <w:rFonts w:ascii="Times New Roman" w:eastAsia="Times New Roman" w:hAnsi="Times New Roman" w:cs="Times New Roman"/>
          <w:sz w:val="28"/>
          <w:szCs w:val="28"/>
          <w:lang w:eastAsia="ru-RU"/>
        </w:rPr>
        <w:t>Шифратор деп сандарды ондық санау жүйесінен екілік санау жүйесіне түрлендіретін комбинациялық құрылығыны айтамыз. Шифратор кірісіне тізбекті түрде ондық сандар мәндері меншіктеледі. Шифратор кірістерінің біріне активті логикалық сигнал берген кезде, оның шығысында белсенділенген кіріске (яғни ондық санға) сәйкес екілік кода қалыптасады.</w:t>
      </w:r>
    </w:p>
    <w:p w:rsidR="003817B5" w:rsidRPr="003817B5" w:rsidRDefault="003817B5" w:rsidP="003817B5">
      <w:pPr>
        <w:spacing w:before="150" w:after="150" w:line="240" w:lineRule="auto"/>
        <w:ind w:left="150" w:right="600" w:firstLine="709"/>
        <w:jc w:val="both"/>
        <w:rPr>
          <w:rFonts w:ascii="Times New Roman" w:eastAsia="Times New Roman" w:hAnsi="Times New Roman" w:cs="Times New Roman"/>
          <w:sz w:val="28"/>
          <w:szCs w:val="28"/>
          <w:lang w:eastAsia="ru-RU"/>
        </w:rPr>
      </w:pPr>
      <w:r w:rsidRPr="003817B5">
        <w:rPr>
          <w:rFonts w:ascii="Times New Roman" w:eastAsia="Times New Roman" w:hAnsi="Times New Roman" w:cs="Times New Roman"/>
          <w:sz w:val="28"/>
          <w:szCs w:val="28"/>
          <w:lang w:eastAsia="ru-RU"/>
        </w:rPr>
        <w:t>2</w:t>
      </w:r>
      <w:r w:rsidRPr="003817B5">
        <w:rPr>
          <w:rFonts w:ascii="Times New Roman" w:eastAsia="Times New Roman" w:hAnsi="Times New Roman" w:cs="Times New Roman"/>
          <w:sz w:val="28"/>
          <w:szCs w:val="28"/>
          <w:vertAlign w:val="superscript"/>
          <w:lang w:eastAsia="ru-RU"/>
        </w:rPr>
        <w:t>n</w:t>
      </w:r>
      <w:r w:rsidRPr="003817B5">
        <w:rPr>
          <w:rFonts w:ascii="Times New Roman" w:eastAsia="Times New Roman" w:hAnsi="Times New Roman" w:cs="Times New Roman"/>
          <w:sz w:val="28"/>
          <w:szCs w:val="28"/>
          <w:lang w:eastAsia="ru-RU"/>
        </w:rPr>
        <w:t> кірісі және n шығысы бар шифратор толық шифратор деп аталады. Егер кіріс саны 2</w:t>
      </w:r>
      <w:r w:rsidRPr="003817B5">
        <w:rPr>
          <w:rFonts w:ascii="Times New Roman" w:eastAsia="Times New Roman" w:hAnsi="Times New Roman" w:cs="Times New Roman"/>
          <w:sz w:val="28"/>
          <w:szCs w:val="28"/>
          <w:vertAlign w:val="superscript"/>
          <w:lang w:eastAsia="ru-RU"/>
        </w:rPr>
        <w:t>n</w:t>
      </w:r>
      <w:r w:rsidRPr="003817B5">
        <w:rPr>
          <w:rFonts w:ascii="Times New Roman" w:eastAsia="Times New Roman" w:hAnsi="Times New Roman" w:cs="Times New Roman"/>
          <w:sz w:val="28"/>
          <w:szCs w:val="28"/>
          <w:lang w:eastAsia="ru-RU"/>
        </w:rPr>
        <w:t>-ден кем болса, ол толық емес шифратор деп аталады.</w:t>
      </w:r>
    </w:p>
    <w:p w:rsidR="003817B5" w:rsidRPr="003817B5" w:rsidRDefault="003817B5" w:rsidP="003817B5">
      <w:pPr>
        <w:spacing w:before="150" w:after="150" w:line="240" w:lineRule="auto"/>
        <w:ind w:left="150" w:right="600" w:firstLine="709"/>
        <w:jc w:val="both"/>
        <w:rPr>
          <w:rFonts w:ascii="Times New Roman" w:eastAsia="Times New Roman" w:hAnsi="Times New Roman" w:cs="Times New Roman"/>
          <w:sz w:val="28"/>
          <w:szCs w:val="28"/>
          <w:lang w:eastAsia="ru-RU"/>
        </w:rPr>
      </w:pPr>
      <w:r w:rsidRPr="003817B5">
        <w:rPr>
          <w:rFonts w:ascii="Times New Roman" w:eastAsia="Times New Roman" w:hAnsi="Times New Roman" w:cs="Times New Roman"/>
          <w:sz w:val="28"/>
          <w:szCs w:val="28"/>
          <w:lang w:eastAsia="ru-RU"/>
        </w:rPr>
        <w:t>0÷9 сандары арасындағы ондық сандарды екілік санау жүйесіне түрлендіруге арналған шифраторға мысал келтірейік.</w:t>
      </w:r>
    </w:p>
    <w:p w:rsidR="003817B5" w:rsidRPr="003817B5" w:rsidRDefault="003817B5" w:rsidP="003817B5">
      <w:pPr>
        <w:spacing w:before="150" w:after="150" w:line="240" w:lineRule="auto"/>
        <w:ind w:left="150" w:right="600" w:firstLine="709"/>
        <w:jc w:val="both"/>
        <w:rPr>
          <w:rFonts w:ascii="Times New Roman" w:eastAsia="Times New Roman" w:hAnsi="Times New Roman" w:cs="Times New Roman"/>
          <w:sz w:val="28"/>
          <w:szCs w:val="28"/>
          <w:lang w:eastAsia="ru-RU"/>
        </w:rPr>
      </w:pPr>
      <w:r w:rsidRPr="003817B5">
        <w:rPr>
          <w:rFonts w:ascii="Times New Roman" w:eastAsia="Times New Roman" w:hAnsi="Times New Roman" w:cs="Times New Roman"/>
          <w:sz w:val="28"/>
          <w:szCs w:val="28"/>
          <w:lang w:eastAsia="ru-RU"/>
        </w:rPr>
        <w:t>Шифратор жұмысы келесі логикалық теңдеулермен баяндалады:</w:t>
      </w:r>
    </w:p>
    <w:p w:rsidR="003817B5" w:rsidRPr="003817B5" w:rsidRDefault="003817B5" w:rsidP="003817B5">
      <w:pPr>
        <w:spacing w:before="150" w:after="150" w:line="240" w:lineRule="auto"/>
        <w:ind w:left="150" w:right="600" w:firstLine="709"/>
        <w:jc w:val="both"/>
        <w:rPr>
          <w:rFonts w:ascii="Times New Roman" w:eastAsia="Times New Roman" w:hAnsi="Times New Roman" w:cs="Times New Roman"/>
          <w:sz w:val="28"/>
          <w:szCs w:val="28"/>
          <w:lang w:val="en-US" w:eastAsia="ru-RU"/>
        </w:rPr>
      </w:pPr>
      <w:r w:rsidRPr="003817B5">
        <w:rPr>
          <w:rFonts w:ascii="Times New Roman" w:eastAsia="Times New Roman" w:hAnsi="Times New Roman" w:cs="Times New Roman"/>
          <w:sz w:val="28"/>
          <w:szCs w:val="28"/>
          <w:lang w:val="en-US" w:eastAsia="ru-RU"/>
        </w:rPr>
        <w:t>y</w:t>
      </w:r>
      <w:r w:rsidRPr="003817B5">
        <w:rPr>
          <w:rFonts w:ascii="Times New Roman" w:eastAsia="Times New Roman" w:hAnsi="Times New Roman" w:cs="Times New Roman"/>
          <w:sz w:val="28"/>
          <w:szCs w:val="28"/>
          <w:vertAlign w:val="subscript"/>
          <w:lang w:val="en-US" w:eastAsia="ru-RU"/>
        </w:rPr>
        <w:t>0</w:t>
      </w:r>
      <w:r w:rsidRPr="003817B5">
        <w:rPr>
          <w:rFonts w:ascii="Times New Roman" w:eastAsia="Times New Roman" w:hAnsi="Times New Roman" w:cs="Times New Roman"/>
          <w:sz w:val="28"/>
          <w:szCs w:val="28"/>
          <w:lang w:val="en-US" w:eastAsia="ru-RU"/>
        </w:rPr>
        <w:t> = x</w:t>
      </w:r>
      <w:r w:rsidRPr="003817B5">
        <w:rPr>
          <w:rFonts w:ascii="Times New Roman" w:eastAsia="Times New Roman" w:hAnsi="Times New Roman" w:cs="Times New Roman"/>
          <w:sz w:val="28"/>
          <w:szCs w:val="28"/>
          <w:vertAlign w:val="subscript"/>
          <w:lang w:val="en-US" w:eastAsia="ru-RU"/>
        </w:rPr>
        <w:t>1</w:t>
      </w:r>
      <w:r w:rsidRPr="003817B5">
        <w:rPr>
          <w:rFonts w:ascii="Times New Roman" w:eastAsia="Times New Roman" w:hAnsi="Times New Roman" w:cs="Times New Roman"/>
          <w:sz w:val="28"/>
          <w:szCs w:val="28"/>
          <w:lang w:val="en-US" w:eastAsia="ru-RU"/>
        </w:rPr>
        <w:t> + x</w:t>
      </w:r>
      <w:r w:rsidRPr="003817B5">
        <w:rPr>
          <w:rFonts w:ascii="Times New Roman" w:eastAsia="Times New Roman" w:hAnsi="Times New Roman" w:cs="Times New Roman"/>
          <w:sz w:val="28"/>
          <w:szCs w:val="28"/>
          <w:vertAlign w:val="subscript"/>
          <w:lang w:val="en-US" w:eastAsia="ru-RU"/>
        </w:rPr>
        <w:t>3</w:t>
      </w:r>
      <w:r w:rsidRPr="003817B5">
        <w:rPr>
          <w:rFonts w:ascii="Times New Roman" w:eastAsia="Times New Roman" w:hAnsi="Times New Roman" w:cs="Times New Roman"/>
          <w:sz w:val="28"/>
          <w:szCs w:val="28"/>
          <w:lang w:val="en-US" w:eastAsia="ru-RU"/>
        </w:rPr>
        <w:t> + x</w:t>
      </w:r>
      <w:r w:rsidRPr="003817B5">
        <w:rPr>
          <w:rFonts w:ascii="Times New Roman" w:eastAsia="Times New Roman" w:hAnsi="Times New Roman" w:cs="Times New Roman"/>
          <w:sz w:val="28"/>
          <w:szCs w:val="28"/>
          <w:vertAlign w:val="subscript"/>
          <w:lang w:val="en-US" w:eastAsia="ru-RU"/>
        </w:rPr>
        <w:t>5</w:t>
      </w:r>
      <w:r w:rsidRPr="003817B5">
        <w:rPr>
          <w:rFonts w:ascii="Times New Roman" w:eastAsia="Times New Roman" w:hAnsi="Times New Roman" w:cs="Times New Roman"/>
          <w:sz w:val="28"/>
          <w:szCs w:val="28"/>
          <w:lang w:val="en-US" w:eastAsia="ru-RU"/>
        </w:rPr>
        <w:t> + x</w:t>
      </w:r>
      <w:r w:rsidRPr="003817B5">
        <w:rPr>
          <w:rFonts w:ascii="Times New Roman" w:eastAsia="Times New Roman" w:hAnsi="Times New Roman" w:cs="Times New Roman"/>
          <w:sz w:val="28"/>
          <w:szCs w:val="28"/>
          <w:vertAlign w:val="subscript"/>
          <w:lang w:val="en-US" w:eastAsia="ru-RU"/>
        </w:rPr>
        <w:t>7</w:t>
      </w:r>
      <w:r w:rsidRPr="003817B5">
        <w:rPr>
          <w:rFonts w:ascii="Times New Roman" w:eastAsia="Times New Roman" w:hAnsi="Times New Roman" w:cs="Times New Roman"/>
          <w:sz w:val="28"/>
          <w:szCs w:val="28"/>
          <w:lang w:val="en-US" w:eastAsia="ru-RU"/>
        </w:rPr>
        <w:t> + x</w:t>
      </w:r>
      <w:r w:rsidRPr="003817B5">
        <w:rPr>
          <w:rFonts w:ascii="Times New Roman" w:eastAsia="Times New Roman" w:hAnsi="Times New Roman" w:cs="Times New Roman"/>
          <w:sz w:val="28"/>
          <w:szCs w:val="28"/>
          <w:vertAlign w:val="subscript"/>
          <w:lang w:val="en-US" w:eastAsia="ru-RU"/>
        </w:rPr>
        <w:t>9</w:t>
      </w:r>
      <w:r w:rsidRPr="003817B5">
        <w:rPr>
          <w:rFonts w:ascii="Times New Roman" w:eastAsia="Times New Roman" w:hAnsi="Times New Roman" w:cs="Times New Roman"/>
          <w:sz w:val="28"/>
          <w:szCs w:val="28"/>
          <w:lang w:val="en-US" w:eastAsia="ru-RU"/>
        </w:rPr>
        <w:t>,</w:t>
      </w:r>
    </w:p>
    <w:p w:rsidR="003817B5" w:rsidRPr="003817B5" w:rsidRDefault="003817B5" w:rsidP="003817B5">
      <w:pPr>
        <w:spacing w:before="150" w:after="150" w:line="240" w:lineRule="auto"/>
        <w:ind w:left="150" w:right="600" w:firstLine="709"/>
        <w:jc w:val="both"/>
        <w:rPr>
          <w:rFonts w:ascii="Times New Roman" w:eastAsia="Times New Roman" w:hAnsi="Times New Roman" w:cs="Times New Roman"/>
          <w:sz w:val="28"/>
          <w:szCs w:val="28"/>
          <w:lang w:val="en-US" w:eastAsia="ru-RU"/>
        </w:rPr>
      </w:pPr>
      <w:r w:rsidRPr="003817B5">
        <w:rPr>
          <w:rFonts w:ascii="Times New Roman" w:eastAsia="Times New Roman" w:hAnsi="Times New Roman" w:cs="Times New Roman"/>
          <w:sz w:val="28"/>
          <w:szCs w:val="28"/>
          <w:lang w:val="en-US" w:eastAsia="ru-RU"/>
        </w:rPr>
        <w:t>y</w:t>
      </w:r>
      <w:r w:rsidRPr="003817B5">
        <w:rPr>
          <w:rFonts w:ascii="Times New Roman" w:eastAsia="Times New Roman" w:hAnsi="Times New Roman" w:cs="Times New Roman"/>
          <w:sz w:val="28"/>
          <w:szCs w:val="28"/>
          <w:vertAlign w:val="subscript"/>
          <w:lang w:val="en-US" w:eastAsia="ru-RU"/>
        </w:rPr>
        <w:t>1</w:t>
      </w:r>
      <w:r w:rsidRPr="003817B5">
        <w:rPr>
          <w:rFonts w:ascii="Times New Roman" w:eastAsia="Times New Roman" w:hAnsi="Times New Roman" w:cs="Times New Roman"/>
          <w:sz w:val="28"/>
          <w:szCs w:val="28"/>
          <w:lang w:val="en-US" w:eastAsia="ru-RU"/>
        </w:rPr>
        <w:t> = x</w:t>
      </w:r>
      <w:r w:rsidRPr="003817B5">
        <w:rPr>
          <w:rFonts w:ascii="Times New Roman" w:eastAsia="Times New Roman" w:hAnsi="Times New Roman" w:cs="Times New Roman"/>
          <w:sz w:val="28"/>
          <w:szCs w:val="28"/>
          <w:vertAlign w:val="subscript"/>
          <w:lang w:val="en-US" w:eastAsia="ru-RU"/>
        </w:rPr>
        <w:t>2</w:t>
      </w:r>
      <w:r w:rsidRPr="003817B5">
        <w:rPr>
          <w:rFonts w:ascii="Times New Roman" w:eastAsia="Times New Roman" w:hAnsi="Times New Roman" w:cs="Times New Roman"/>
          <w:sz w:val="28"/>
          <w:szCs w:val="28"/>
          <w:lang w:val="en-US" w:eastAsia="ru-RU"/>
        </w:rPr>
        <w:t> + x</w:t>
      </w:r>
      <w:r w:rsidRPr="003817B5">
        <w:rPr>
          <w:rFonts w:ascii="Times New Roman" w:eastAsia="Times New Roman" w:hAnsi="Times New Roman" w:cs="Times New Roman"/>
          <w:sz w:val="28"/>
          <w:szCs w:val="28"/>
          <w:vertAlign w:val="subscript"/>
          <w:lang w:val="en-US" w:eastAsia="ru-RU"/>
        </w:rPr>
        <w:t>3</w:t>
      </w:r>
      <w:r w:rsidRPr="003817B5">
        <w:rPr>
          <w:rFonts w:ascii="Times New Roman" w:eastAsia="Times New Roman" w:hAnsi="Times New Roman" w:cs="Times New Roman"/>
          <w:sz w:val="28"/>
          <w:szCs w:val="28"/>
          <w:lang w:val="en-US" w:eastAsia="ru-RU"/>
        </w:rPr>
        <w:t> + x</w:t>
      </w:r>
      <w:r w:rsidRPr="003817B5">
        <w:rPr>
          <w:rFonts w:ascii="Times New Roman" w:eastAsia="Times New Roman" w:hAnsi="Times New Roman" w:cs="Times New Roman"/>
          <w:sz w:val="28"/>
          <w:szCs w:val="28"/>
          <w:vertAlign w:val="subscript"/>
          <w:lang w:val="en-US" w:eastAsia="ru-RU"/>
        </w:rPr>
        <w:t>6</w:t>
      </w:r>
      <w:r w:rsidRPr="003817B5">
        <w:rPr>
          <w:rFonts w:ascii="Times New Roman" w:eastAsia="Times New Roman" w:hAnsi="Times New Roman" w:cs="Times New Roman"/>
          <w:sz w:val="28"/>
          <w:szCs w:val="28"/>
          <w:lang w:val="en-US" w:eastAsia="ru-RU"/>
        </w:rPr>
        <w:t> + x</w:t>
      </w:r>
      <w:r w:rsidRPr="003817B5">
        <w:rPr>
          <w:rFonts w:ascii="Times New Roman" w:eastAsia="Times New Roman" w:hAnsi="Times New Roman" w:cs="Times New Roman"/>
          <w:sz w:val="28"/>
          <w:szCs w:val="28"/>
          <w:vertAlign w:val="subscript"/>
          <w:lang w:val="en-US" w:eastAsia="ru-RU"/>
        </w:rPr>
        <w:t>7</w:t>
      </w:r>
      <w:r w:rsidRPr="003817B5">
        <w:rPr>
          <w:rFonts w:ascii="Times New Roman" w:eastAsia="Times New Roman" w:hAnsi="Times New Roman" w:cs="Times New Roman"/>
          <w:sz w:val="28"/>
          <w:szCs w:val="28"/>
          <w:lang w:val="en-US" w:eastAsia="ru-RU"/>
        </w:rPr>
        <w:t>,</w:t>
      </w:r>
    </w:p>
    <w:p w:rsidR="003817B5" w:rsidRPr="003817B5" w:rsidRDefault="003817B5" w:rsidP="003817B5">
      <w:pPr>
        <w:spacing w:before="150" w:after="150" w:line="240" w:lineRule="auto"/>
        <w:ind w:left="150" w:right="600" w:firstLine="709"/>
        <w:jc w:val="both"/>
        <w:rPr>
          <w:rFonts w:ascii="Times New Roman" w:eastAsia="Times New Roman" w:hAnsi="Times New Roman" w:cs="Times New Roman"/>
          <w:sz w:val="28"/>
          <w:szCs w:val="28"/>
          <w:lang w:val="en-US" w:eastAsia="ru-RU"/>
        </w:rPr>
      </w:pPr>
      <w:r w:rsidRPr="003817B5">
        <w:rPr>
          <w:rFonts w:ascii="Times New Roman" w:eastAsia="Times New Roman" w:hAnsi="Times New Roman" w:cs="Times New Roman"/>
          <w:sz w:val="28"/>
          <w:szCs w:val="28"/>
          <w:lang w:val="en-US" w:eastAsia="ru-RU"/>
        </w:rPr>
        <w:t>y</w:t>
      </w:r>
      <w:r w:rsidRPr="003817B5">
        <w:rPr>
          <w:rFonts w:ascii="Times New Roman" w:eastAsia="Times New Roman" w:hAnsi="Times New Roman" w:cs="Times New Roman"/>
          <w:sz w:val="28"/>
          <w:szCs w:val="28"/>
          <w:vertAlign w:val="subscript"/>
          <w:lang w:val="en-US" w:eastAsia="ru-RU"/>
        </w:rPr>
        <w:t>2</w:t>
      </w:r>
      <w:r w:rsidRPr="003817B5">
        <w:rPr>
          <w:rFonts w:ascii="Times New Roman" w:eastAsia="Times New Roman" w:hAnsi="Times New Roman" w:cs="Times New Roman"/>
          <w:sz w:val="28"/>
          <w:szCs w:val="28"/>
          <w:lang w:val="en-US" w:eastAsia="ru-RU"/>
        </w:rPr>
        <w:t> = x</w:t>
      </w:r>
      <w:r w:rsidRPr="003817B5">
        <w:rPr>
          <w:rFonts w:ascii="Times New Roman" w:eastAsia="Times New Roman" w:hAnsi="Times New Roman" w:cs="Times New Roman"/>
          <w:sz w:val="28"/>
          <w:szCs w:val="28"/>
          <w:vertAlign w:val="subscript"/>
          <w:lang w:val="en-US" w:eastAsia="ru-RU"/>
        </w:rPr>
        <w:t>4</w:t>
      </w:r>
      <w:r w:rsidRPr="003817B5">
        <w:rPr>
          <w:rFonts w:ascii="Times New Roman" w:eastAsia="Times New Roman" w:hAnsi="Times New Roman" w:cs="Times New Roman"/>
          <w:sz w:val="28"/>
          <w:szCs w:val="28"/>
          <w:lang w:val="en-US" w:eastAsia="ru-RU"/>
        </w:rPr>
        <w:t> + x</w:t>
      </w:r>
      <w:r w:rsidRPr="003817B5">
        <w:rPr>
          <w:rFonts w:ascii="Times New Roman" w:eastAsia="Times New Roman" w:hAnsi="Times New Roman" w:cs="Times New Roman"/>
          <w:sz w:val="28"/>
          <w:szCs w:val="28"/>
          <w:vertAlign w:val="subscript"/>
          <w:lang w:val="en-US" w:eastAsia="ru-RU"/>
        </w:rPr>
        <w:t>5</w:t>
      </w:r>
      <w:r w:rsidRPr="003817B5">
        <w:rPr>
          <w:rFonts w:ascii="Times New Roman" w:eastAsia="Times New Roman" w:hAnsi="Times New Roman" w:cs="Times New Roman"/>
          <w:sz w:val="28"/>
          <w:szCs w:val="28"/>
          <w:lang w:val="en-US" w:eastAsia="ru-RU"/>
        </w:rPr>
        <w:t> + x</w:t>
      </w:r>
      <w:r w:rsidRPr="003817B5">
        <w:rPr>
          <w:rFonts w:ascii="Times New Roman" w:eastAsia="Times New Roman" w:hAnsi="Times New Roman" w:cs="Times New Roman"/>
          <w:sz w:val="28"/>
          <w:szCs w:val="28"/>
          <w:vertAlign w:val="subscript"/>
          <w:lang w:val="en-US" w:eastAsia="ru-RU"/>
        </w:rPr>
        <w:t>6</w:t>
      </w:r>
      <w:r w:rsidRPr="003817B5">
        <w:rPr>
          <w:rFonts w:ascii="Times New Roman" w:eastAsia="Times New Roman" w:hAnsi="Times New Roman" w:cs="Times New Roman"/>
          <w:sz w:val="28"/>
          <w:szCs w:val="28"/>
          <w:lang w:val="en-US" w:eastAsia="ru-RU"/>
        </w:rPr>
        <w:t> + x</w:t>
      </w:r>
      <w:r w:rsidRPr="003817B5">
        <w:rPr>
          <w:rFonts w:ascii="Times New Roman" w:eastAsia="Times New Roman" w:hAnsi="Times New Roman" w:cs="Times New Roman"/>
          <w:sz w:val="28"/>
          <w:szCs w:val="28"/>
          <w:vertAlign w:val="subscript"/>
          <w:lang w:val="en-US" w:eastAsia="ru-RU"/>
        </w:rPr>
        <w:t>7</w:t>
      </w:r>
      <w:r w:rsidRPr="003817B5">
        <w:rPr>
          <w:rFonts w:ascii="Times New Roman" w:eastAsia="Times New Roman" w:hAnsi="Times New Roman" w:cs="Times New Roman"/>
          <w:sz w:val="28"/>
          <w:szCs w:val="28"/>
          <w:lang w:val="en-US" w:eastAsia="ru-RU"/>
        </w:rPr>
        <w:t>, (4.1)</w:t>
      </w:r>
    </w:p>
    <w:p w:rsidR="003817B5" w:rsidRPr="003817B5" w:rsidRDefault="003817B5" w:rsidP="003817B5">
      <w:pPr>
        <w:spacing w:before="150" w:after="150" w:line="240" w:lineRule="auto"/>
        <w:ind w:left="150" w:right="600" w:firstLine="709"/>
        <w:jc w:val="both"/>
        <w:rPr>
          <w:rFonts w:ascii="Times New Roman" w:eastAsia="Times New Roman" w:hAnsi="Times New Roman" w:cs="Times New Roman"/>
          <w:sz w:val="28"/>
          <w:szCs w:val="28"/>
          <w:lang w:val="en-US" w:eastAsia="ru-RU"/>
        </w:rPr>
      </w:pPr>
      <w:r w:rsidRPr="003817B5">
        <w:rPr>
          <w:rFonts w:ascii="Times New Roman" w:eastAsia="Times New Roman" w:hAnsi="Times New Roman" w:cs="Times New Roman"/>
          <w:sz w:val="28"/>
          <w:szCs w:val="28"/>
          <w:lang w:val="en-US" w:eastAsia="ru-RU"/>
        </w:rPr>
        <w:t>y</w:t>
      </w:r>
      <w:r w:rsidRPr="003817B5">
        <w:rPr>
          <w:rFonts w:ascii="Times New Roman" w:eastAsia="Times New Roman" w:hAnsi="Times New Roman" w:cs="Times New Roman"/>
          <w:sz w:val="28"/>
          <w:szCs w:val="28"/>
          <w:vertAlign w:val="subscript"/>
          <w:lang w:val="en-US" w:eastAsia="ru-RU"/>
        </w:rPr>
        <w:t>3</w:t>
      </w:r>
      <w:r w:rsidRPr="003817B5">
        <w:rPr>
          <w:rFonts w:ascii="Times New Roman" w:eastAsia="Times New Roman" w:hAnsi="Times New Roman" w:cs="Times New Roman"/>
          <w:sz w:val="28"/>
          <w:szCs w:val="28"/>
          <w:lang w:val="en-US" w:eastAsia="ru-RU"/>
        </w:rPr>
        <w:t> = x</w:t>
      </w:r>
      <w:r w:rsidRPr="003817B5">
        <w:rPr>
          <w:rFonts w:ascii="Times New Roman" w:eastAsia="Times New Roman" w:hAnsi="Times New Roman" w:cs="Times New Roman"/>
          <w:sz w:val="28"/>
          <w:szCs w:val="28"/>
          <w:vertAlign w:val="subscript"/>
          <w:lang w:val="en-US" w:eastAsia="ru-RU"/>
        </w:rPr>
        <w:t>8</w:t>
      </w:r>
      <w:r w:rsidRPr="003817B5">
        <w:rPr>
          <w:rFonts w:ascii="Times New Roman" w:eastAsia="Times New Roman" w:hAnsi="Times New Roman" w:cs="Times New Roman"/>
          <w:sz w:val="28"/>
          <w:szCs w:val="28"/>
          <w:lang w:val="en-US" w:eastAsia="ru-RU"/>
        </w:rPr>
        <w:t> + x</w:t>
      </w:r>
      <w:r w:rsidRPr="003817B5">
        <w:rPr>
          <w:rFonts w:ascii="Times New Roman" w:eastAsia="Times New Roman" w:hAnsi="Times New Roman" w:cs="Times New Roman"/>
          <w:sz w:val="28"/>
          <w:szCs w:val="28"/>
          <w:vertAlign w:val="subscript"/>
          <w:lang w:val="en-US" w:eastAsia="ru-RU"/>
        </w:rPr>
        <w:t>9</w:t>
      </w:r>
      <w:r w:rsidRPr="003817B5">
        <w:rPr>
          <w:rFonts w:ascii="Times New Roman" w:eastAsia="Times New Roman" w:hAnsi="Times New Roman" w:cs="Times New Roman"/>
          <w:sz w:val="28"/>
          <w:szCs w:val="28"/>
          <w:lang w:val="en-US" w:eastAsia="ru-RU"/>
        </w:rPr>
        <w:t>,</w:t>
      </w:r>
    </w:p>
    <w:p w:rsidR="003817B5" w:rsidRPr="003817B5" w:rsidRDefault="003817B5" w:rsidP="003817B5">
      <w:pPr>
        <w:spacing w:before="150" w:after="150" w:line="240" w:lineRule="auto"/>
        <w:ind w:left="150" w:right="600" w:firstLine="709"/>
        <w:jc w:val="both"/>
        <w:rPr>
          <w:rFonts w:ascii="Times New Roman" w:eastAsia="Times New Roman" w:hAnsi="Times New Roman" w:cs="Times New Roman"/>
          <w:sz w:val="28"/>
          <w:szCs w:val="28"/>
          <w:lang w:val="en-US" w:eastAsia="ru-RU"/>
        </w:rPr>
      </w:pPr>
      <w:r w:rsidRPr="003817B5">
        <w:rPr>
          <w:rFonts w:ascii="Times New Roman" w:eastAsia="Times New Roman" w:hAnsi="Times New Roman" w:cs="Times New Roman"/>
          <w:sz w:val="28"/>
          <w:szCs w:val="28"/>
          <w:lang w:eastAsia="ru-RU"/>
        </w:rPr>
        <w:t>Бұл</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өрнектер</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ақиқаттық</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кестесінің</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кесте</w:t>
      </w:r>
      <w:r w:rsidRPr="003817B5">
        <w:rPr>
          <w:rFonts w:ascii="Times New Roman" w:eastAsia="Times New Roman" w:hAnsi="Times New Roman" w:cs="Times New Roman"/>
          <w:sz w:val="28"/>
          <w:szCs w:val="28"/>
          <w:lang w:val="en-US" w:eastAsia="ru-RU"/>
        </w:rPr>
        <w:t xml:space="preserve"> - 4.1) </w:t>
      </w:r>
      <w:r w:rsidRPr="003817B5">
        <w:rPr>
          <w:rFonts w:ascii="Times New Roman" w:eastAsia="Times New Roman" w:hAnsi="Times New Roman" w:cs="Times New Roman"/>
          <w:sz w:val="28"/>
          <w:szCs w:val="28"/>
          <w:lang w:eastAsia="ru-RU"/>
        </w:rPr>
        <w:t>негізі</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болып</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табылады</w:t>
      </w:r>
      <w:r w:rsidRPr="003817B5">
        <w:rPr>
          <w:rFonts w:ascii="Times New Roman" w:eastAsia="Times New Roman" w:hAnsi="Times New Roman" w:cs="Times New Roman"/>
          <w:sz w:val="28"/>
          <w:szCs w:val="28"/>
          <w:lang w:val="en-US" w:eastAsia="ru-RU"/>
        </w:rPr>
        <w:t>.</w:t>
      </w:r>
    </w:p>
    <w:p w:rsidR="003817B5" w:rsidRPr="003817B5" w:rsidRDefault="003817B5" w:rsidP="003817B5">
      <w:pPr>
        <w:spacing w:before="150" w:after="150" w:line="240" w:lineRule="auto"/>
        <w:ind w:left="150" w:right="600" w:firstLine="709"/>
        <w:jc w:val="both"/>
        <w:rPr>
          <w:rFonts w:ascii="Times New Roman" w:eastAsia="Times New Roman" w:hAnsi="Times New Roman" w:cs="Times New Roman"/>
          <w:sz w:val="28"/>
          <w:szCs w:val="28"/>
          <w:lang w:val="en-US" w:eastAsia="ru-RU"/>
        </w:rPr>
      </w:pPr>
      <w:r w:rsidRPr="003817B5">
        <w:rPr>
          <w:rFonts w:ascii="Times New Roman" w:eastAsia="Times New Roman" w:hAnsi="Times New Roman" w:cs="Times New Roman"/>
          <w:sz w:val="28"/>
          <w:szCs w:val="28"/>
          <w:lang w:val="en-US" w:eastAsia="ru-RU"/>
        </w:rPr>
        <w:t xml:space="preserve">(4.1) </w:t>
      </w:r>
      <w:r w:rsidRPr="003817B5">
        <w:rPr>
          <w:rFonts w:ascii="Times New Roman" w:eastAsia="Times New Roman" w:hAnsi="Times New Roman" w:cs="Times New Roman"/>
          <w:sz w:val="28"/>
          <w:szCs w:val="28"/>
          <w:lang w:eastAsia="ru-RU"/>
        </w:rPr>
        <w:t>өрнекке</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сәйкес</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келетін</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шифратордың</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шартты</w:t>
      </w:r>
      <w:r w:rsidRPr="003817B5">
        <w:rPr>
          <w:rFonts w:ascii="Times New Roman" w:eastAsia="Times New Roman" w:hAnsi="Times New Roman" w:cs="Times New Roman"/>
          <w:sz w:val="28"/>
          <w:szCs w:val="28"/>
          <w:lang w:val="en-US" w:eastAsia="ru-RU"/>
        </w:rPr>
        <w:t>-</w:t>
      </w:r>
      <w:r w:rsidRPr="003817B5">
        <w:rPr>
          <w:rFonts w:ascii="Times New Roman" w:eastAsia="Times New Roman" w:hAnsi="Times New Roman" w:cs="Times New Roman"/>
          <w:sz w:val="28"/>
          <w:szCs w:val="28"/>
          <w:lang w:eastAsia="ru-RU"/>
        </w:rPr>
        <w:t>графикалық</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белгіленуі</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және</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оның</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схемасы</w:t>
      </w:r>
      <w:r w:rsidRPr="003817B5">
        <w:rPr>
          <w:rFonts w:ascii="Times New Roman" w:eastAsia="Times New Roman" w:hAnsi="Times New Roman" w:cs="Times New Roman"/>
          <w:sz w:val="28"/>
          <w:szCs w:val="28"/>
          <w:lang w:val="en-US" w:eastAsia="ru-RU"/>
        </w:rPr>
        <w:t xml:space="preserve"> 4.1</w:t>
      </w:r>
    </w:p>
    <w:p w:rsidR="003817B5" w:rsidRPr="003817B5" w:rsidRDefault="003817B5" w:rsidP="003817B5">
      <w:pPr>
        <w:spacing w:before="150" w:after="150" w:line="240" w:lineRule="auto"/>
        <w:ind w:left="150" w:right="600" w:firstLine="709"/>
        <w:jc w:val="both"/>
        <w:rPr>
          <w:rFonts w:ascii="Times New Roman" w:eastAsia="Times New Roman" w:hAnsi="Times New Roman" w:cs="Times New Roman"/>
          <w:sz w:val="28"/>
          <w:szCs w:val="28"/>
          <w:lang w:val="en-US" w:eastAsia="ru-RU"/>
        </w:rPr>
      </w:pPr>
      <w:r w:rsidRPr="003817B5">
        <w:rPr>
          <w:rFonts w:ascii="Times New Roman" w:eastAsia="Times New Roman" w:hAnsi="Times New Roman" w:cs="Times New Roman"/>
          <w:sz w:val="28"/>
          <w:szCs w:val="28"/>
          <w:lang w:val="en-US" w:eastAsia="ru-RU"/>
        </w:rPr>
        <w:t>4.1-</w:t>
      </w:r>
      <w:r w:rsidRPr="003817B5">
        <w:rPr>
          <w:rFonts w:ascii="Times New Roman" w:eastAsia="Times New Roman" w:hAnsi="Times New Roman" w:cs="Times New Roman"/>
          <w:sz w:val="28"/>
          <w:szCs w:val="28"/>
          <w:lang w:eastAsia="ru-RU"/>
        </w:rPr>
        <w:t>суретте</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көрсетілгендей</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шифратордың</w:t>
      </w:r>
      <w:r w:rsidRPr="003817B5">
        <w:rPr>
          <w:rFonts w:ascii="Times New Roman" w:eastAsia="Times New Roman" w:hAnsi="Times New Roman" w:cs="Times New Roman"/>
          <w:sz w:val="28"/>
          <w:szCs w:val="28"/>
          <w:lang w:val="en-US" w:eastAsia="ru-RU"/>
        </w:rPr>
        <w:t xml:space="preserve"> x</w:t>
      </w:r>
      <w:r w:rsidRPr="003817B5">
        <w:rPr>
          <w:rFonts w:ascii="Times New Roman" w:eastAsia="Times New Roman" w:hAnsi="Times New Roman" w:cs="Times New Roman"/>
          <w:sz w:val="28"/>
          <w:szCs w:val="28"/>
          <w:vertAlign w:val="subscript"/>
          <w:lang w:eastAsia="ru-RU"/>
        </w:rPr>
        <w:t>о</w:t>
      </w:r>
      <w:r w:rsidRPr="003817B5">
        <w:rPr>
          <w:rFonts w:ascii="Times New Roman" w:eastAsia="Times New Roman" w:hAnsi="Times New Roman" w:cs="Times New Roman"/>
          <w:sz w:val="28"/>
          <w:szCs w:val="28"/>
          <w:lang w:val="en-US" w:eastAsia="ru-RU"/>
        </w:rPr>
        <w:t> </w:t>
      </w:r>
      <w:r w:rsidRPr="003817B5">
        <w:rPr>
          <w:rFonts w:ascii="Times New Roman" w:eastAsia="Times New Roman" w:hAnsi="Times New Roman" w:cs="Times New Roman"/>
          <w:sz w:val="28"/>
          <w:szCs w:val="28"/>
          <w:lang w:eastAsia="ru-RU"/>
        </w:rPr>
        <w:t>кірісі</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қолданылмайды</w:t>
      </w:r>
      <w:r w:rsidRPr="003817B5">
        <w:rPr>
          <w:rFonts w:ascii="Times New Roman" w:eastAsia="Times New Roman" w:hAnsi="Times New Roman" w:cs="Times New Roman"/>
          <w:sz w:val="28"/>
          <w:szCs w:val="28"/>
          <w:lang w:val="en-US" w:eastAsia="ru-RU"/>
        </w:rPr>
        <w:t>.</w:t>
      </w:r>
    </w:p>
    <w:p w:rsidR="003817B5" w:rsidRPr="003817B5" w:rsidRDefault="003817B5" w:rsidP="003817B5">
      <w:pPr>
        <w:spacing w:before="150" w:after="150" w:line="240" w:lineRule="auto"/>
        <w:ind w:left="150" w:right="600" w:firstLine="709"/>
        <w:jc w:val="both"/>
        <w:rPr>
          <w:rFonts w:ascii="Times New Roman" w:eastAsia="Times New Roman" w:hAnsi="Times New Roman" w:cs="Times New Roman"/>
          <w:sz w:val="28"/>
          <w:szCs w:val="28"/>
          <w:lang w:val="en-US" w:eastAsia="ru-RU"/>
        </w:rPr>
      </w:pPr>
      <w:r w:rsidRPr="003817B5">
        <w:rPr>
          <w:rFonts w:ascii="Times New Roman" w:eastAsia="Times New Roman" w:hAnsi="Times New Roman" w:cs="Times New Roman"/>
          <w:sz w:val="28"/>
          <w:szCs w:val="28"/>
          <w:lang w:eastAsia="ru-RU"/>
        </w:rPr>
        <w:t>Шифраторды</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кейде</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кодер</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деп</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атайды</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ағылшынның</w:t>
      </w:r>
      <w:r w:rsidRPr="003817B5">
        <w:rPr>
          <w:rFonts w:ascii="Times New Roman" w:eastAsia="Times New Roman" w:hAnsi="Times New Roman" w:cs="Times New Roman"/>
          <w:sz w:val="28"/>
          <w:szCs w:val="28"/>
          <w:lang w:val="en-US" w:eastAsia="ru-RU"/>
        </w:rPr>
        <w:t xml:space="preserve"> coder </w:t>
      </w:r>
      <w:r w:rsidRPr="003817B5">
        <w:rPr>
          <w:rFonts w:ascii="Times New Roman" w:eastAsia="Times New Roman" w:hAnsi="Times New Roman" w:cs="Times New Roman"/>
          <w:sz w:val="28"/>
          <w:szCs w:val="28"/>
          <w:lang w:eastAsia="ru-RU"/>
        </w:rPr>
        <w:t>деген</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сөзінен</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алынған</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және</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ол</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пернелік</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басқару</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пультінің</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lastRenderedPageBreak/>
        <w:t>клавиатурасында</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терілген</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ондық</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сандарды</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екілік</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санау</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жүйесіне</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ауыстыру</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үшін</w:t>
      </w:r>
      <w:r w:rsidRPr="003817B5">
        <w:rPr>
          <w:rFonts w:ascii="Times New Roman" w:eastAsia="Times New Roman" w:hAnsi="Times New Roman" w:cs="Times New Roman"/>
          <w:sz w:val="28"/>
          <w:szCs w:val="28"/>
          <w:lang w:val="en-US" w:eastAsia="ru-RU"/>
        </w:rPr>
        <w:t xml:space="preserve"> </w:t>
      </w:r>
      <w:r w:rsidRPr="003817B5">
        <w:rPr>
          <w:rFonts w:ascii="Times New Roman" w:eastAsia="Times New Roman" w:hAnsi="Times New Roman" w:cs="Times New Roman"/>
          <w:sz w:val="28"/>
          <w:szCs w:val="28"/>
          <w:lang w:eastAsia="ru-RU"/>
        </w:rPr>
        <w:t>қолданылады</w:t>
      </w:r>
      <w:r w:rsidRPr="003817B5">
        <w:rPr>
          <w:rFonts w:ascii="Times New Roman" w:eastAsia="Times New Roman" w:hAnsi="Times New Roman" w:cs="Times New Roman"/>
          <w:sz w:val="28"/>
          <w:szCs w:val="28"/>
          <w:lang w:val="en-US" w:eastAsia="ru-RU"/>
        </w:rPr>
        <w:t>.</w:t>
      </w:r>
    </w:p>
    <w:p w:rsidR="003817B5" w:rsidRPr="003817B5" w:rsidRDefault="003817B5" w:rsidP="003817B5">
      <w:pPr>
        <w:spacing w:before="150" w:after="150" w:line="240" w:lineRule="auto"/>
        <w:ind w:left="150" w:right="600" w:firstLine="709"/>
        <w:jc w:val="both"/>
        <w:rPr>
          <w:rFonts w:ascii="Times New Roman" w:eastAsia="Times New Roman" w:hAnsi="Times New Roman" w:cs="Times New Roman"/>
          <w:sz w:val="28"/>
          <w:szCs w:val="28"/>
          <w:lang w:eastAsia="ru-RU"/>
        </w:rPr>
      </w:pPr>
      <w:r w:rsidRPr="003817B5">
        <w:rPr>
          <w:rFonts w:ascii="Times New Roman" w:eastAsia="Times New Roman" w:hAnsi="Times New Roman" w:cs="Times New Roman"/>
          <w:noProof/>
          <w:sz w:val="28"/>
          <w:szCs w:val="28"/>
          <w:lang w:eastAsia="ru-RU"/>
        </w:rPr>
        <w:drawing>
          <wp:inline distT="0" distB="0" distL="0" distR="0">
            <wp:extent cx="4551651" cy="1758219"/>
            <wp:effectExtent l="0" t="0" r="1905" b="0"/>
            <wp:docPr id="27" name="Рисунок 27" descr="http://konspekta.net/mydocxru/baza11/27316069841.files/image0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konspekta.net/mydocxru/baza11/27316069841.files/image086.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559044" cy="1761075"/>
                    </a:xfrm>
                    <a:prstGeom prst="rect">
                      <a:avLst/>
                    </a:prstGeom>
                    <a:noFill/>
                    <a:ln>
                      <a:noFill/>
                    </a:ln>
                  </pic:spPr>
                </pic:pic>
              </a:graphicData>
            </a:graphic>
          </wp:inline>
        </w:drawing>
      </w:r>
      <w:r w:rsidRPr="003817B5">
        <w:rPr>
          <w:rFonts w:ascii="Times New Roman" w:eastAsia="Times New Roman" w:hAnsi="Times New Roman" w:cs="Times New Roman"/>
          <w:sz w:val="28"/>
          <w:szCs w:val="28"/>
          <w:lang w:eastAsia="ru-RU"/>
        </w:rPr>
        <w:t> </w:t>
      </w:r>
    </w:p>
    <w:p w:rsidR="003817B5" w:rsidRPr="003817B5" w:rsidRDefault="003817B5" w:rsidP="001228DB">
      <w:pPr>
        <w:spacing w:before="150" w:after="150" w:line="240" w:lineRule="auto"/>
        <w:ind w:left="150" w:right="600" w:firstLine="709"/>
        <w:jc w:val="both"/>
        <w:rPr>
          <w:rFonts w:ascii="Times New Roman" w:eastAsia="Times New Roman" w:hAnsi="Times New Roman" w:cs="Times New Roman"/>
          <w:sz w:val="28"/>
          <w:szCs w:val="28"/>
          <w:lang w:eastAsia="ru-RU"/>
        </w:rPr>
      </w:pPr>
      <w:r w:rsidRPr="003817B5">
        <w:rPr>
          <w:rFonts w:ascii="Times New Roman" w:eastAsia="Times New Roman" w:hAnsi="Times New Roman" w:cs="Times New Roman"/>
          <w:sz w:val="28"/>
          <w:szCs w:val="28"/>
          <w:lang w:eastAsia="ru-RU"/>
        </w:rPr>
        <w:t>Сурет - 4.1. Шифратордың шартты-графикалық белгіленуі (а) ж</w:t>
      </w:r>
      <w:r w:rsidR="001228DB">
        <w:rPr>
          <w:rFonts w:ascii="Times New Roman" w:eastAsia="Times New Roman" w:hAnsi="Times New Roman" w:cs="Times New Roman"/>
          <w:sz w:val="28"/>
          <w:szCs w:val="28"/>
          <w:lang w:eastAsia="ru-RU"/>
        </w:rPr>
        <w:t>әне оның логикалық схемасы (ә).</w:t>
      </w:r>
    </w:p>
    <w:p w:rsidR="003817B5" w:rsidRPr="003817B5" w:rsidRDefault="003817B5" w:rsidP="003817B5">
      <w:pPr>
        <w:spacing w:before="150" w:after="150" w:line="240" w:lineRule="auto"/>
        <w:ind w:left="150" w:right="600" w:firstLine="709"/>
        <w:jc w:val="both"/>
        <w:rPr>
          <w:rFonts w:ascii="Times New Roman" w:eastAsia="Times New Roman" w:hAnsi="Times New Roman" w:cs="Times New Roman"/>
          <w:sz w:val="28"/>
          <w:szCs w:val="28"/>
          <w:lang w:eastAsia="ru-RU"/>
        </w:rPr>
      </w:pPr>
      <w:r w:rsidRPr="003817B5">
        <w:rPr>
          <w:rFonts w:ascii="Times New Roman" w:eastAsia="Times New Roman" w:hAnsi="Times New Roman" w:cs="Times New Roman"/>
          <w:sz w:val="28"/>
          <w:szCs w:val="28"/>
          <w:lang w:eastAsia="ru-RU"/>
        </w:rPr>
        <w:t>Кез келген пернені басқана шифратордың сәйкес кірісіне логикалық бірлік сигналы беріледі, ол шығыста екілік-ондық коданы береді. Және бұл жағдайда логикалық бірлік сигналы (6.1-кестеге қараңыз) әрбір уақыт бөлігінде белсенді болатын тек бір кіріске ғана беріледі. Мұндай бір белсенді кірісі бар шифратор екілік шифраторлар деп аталады. Екілік шифраторлардан басқа практикада приоритетті шифраторлар қолданылады. Приоритетті шифраторларда белсенді сигналдар (логикалық «1» немесе логикалық «0») бір уақытта бірнеше кіріске беріледі. Мұндай жағдайда олардың шығысында ең көп белсенді болған кірістің номеріне сәйкес екілік кода беріледі. Тек бір ғана кіріс белсенді болған жағдайда, приоритетті шифратор екілік шифратор сияқты жұмыс істейді. Приоритетті шифраторлар күрделі жұмыстарға арналған, мысалы, сұраныс көздерінен бірінші болып қызмет көрсету (қандай да бір ресурсты қолдануға) құқығын таңдау.</w:t>
      </w:r>
    </w:p>
    <w:p w:rsidR="003817B5" w:rsidRPr="003817B5" w:rsidRDefault="003817B5" w:rsidP="003817B5">
      <w:pPr>
        <w:spacing w:before="150" w:after="150" w:line="240" w:lineRule="auto"/>
        <w:ind w:left="150" w:right="600" w:firstLine="709"/>
        <w:jc w:val="both"/>
        <w:rPr>
          <w:rFonts w:ascii="Times New Roman" w:eastAsia="Times New Roman" w:hAnsi="Times New Roman" w:cs="Times New Roman"/>
          <w:sz w:val="28"/>
          <w:szCs w:val="28"/>
          <w:lang w:eastAsia="ru-RU"/>
        </w:rPr>
      </w:pPr>
      <w:r w:rsidRPr="003817B5">
        <w:rPr>
          <w:rFonts w:ascii="Times New Roman" w:eastAsia="Times New Roman" w:hAnsi="Times New Roman" w:cs="Times New Roman"/>
          <w:sz w:val="28"/>
          <w:szCs w:val="28"/>
          <w:lang w:eastAsia="ru-RU"/>
        </w:rPr>
        <w:t>Приоритетті шифраторлардың шығыстарына дешифраторды жалғай отырып, шығыстар саны кірістерінің санына тең болатын үлкен бірлікті көрсеткішті іске асыруға болады. Үлкен бірлікті көрсеткіштің кірістерінде бірнеше белсенді логикалық сигналдар пайда болғанда жоғарғы сұранысқа сәйкес шығыс қана белсенді болады. Сонымен үлкен бірлікті көрсеткіштер приоритетті шифратор сияқты қызмет атқарғанымен, шығысында басқа формада екілік коданы шығарады - “m-нан1” (m&lt;=2</w:t>
      </w:r>
      <w:r w:rsidRPr="003817B5">
        <w:rPr>
          <w:rFonts w:ascii="Times New Roman" w:eastAsia="Times New Roman" w:hAnsi="Times New Roman" w:cs="Times New Roman"/>
          <w:sz w:val="28"/>
          <w:szCs w:val="28"/>
          <w:vertAlign w:val="superscript"/>
          <w:lang w:eastAsia="ru-RU"/>
        </w:rPr>
        <w:t>n</w:t>
      </w:r>
      <w:r w:rsidRPr="003817B5">
        <w:rPr>
          <w:rFonts w:ascii="Times New Roman" w:eastAsia="Times New Roman" w:hAnsi="Times New Roman" w:cs="Times New Roman"/>
          <w:sz w:val="28"/>
          <w:szCs w:val="28"/>
          <w:lang w:eastAsia="ru-RU"/>
        </w:rPr>
        <w:t>). Үлкен бірлікті көрсеткіштерсқраныстарды приориттеті тұрде өңдеу құрылғыларында жылжымалы үтірлі сандардықалпына келтіру құрылғыларында қолданылады.</w:t>
      </w:r>
    </w:p>
    <w:p w:rsidR="003817B5" w:rsidRPr="003817B5" w:rsidRDefault="003817B5" w:rsidP="003817B5">
      <w:pPr>
        <w:spacing w:before="150" w:after="150" w:line="240" w:lineRule="auto"/>
        <w:ind w:left="150" w:right="600" w:firstLine="709"/>
        <w:jc w:val="both"/>
        <w:rPr>
          <w:rFonts w:ascii="Times New Roman" w:eastAsia="Times New Roman" w:hAnsi="Times New Roman" w:cs="Times New Roman"/>
          <w:sz w:val="28"/>
          <w:szCs w:val="28"/>
          <w:lang w:eastAsia="ru-RU"/>
        </w:rPr>
      </w:pPr>
      <w:r w:rsidRPr="003817B5">
        <w:rPr>
          <w:rFonts w:ascii="Times New Roman" w:eastAsia="Times New Roman" w:hAnsi="Times New Roman" w:cs="Times New Roman"/>
          <w:b/>
          <w:bCs/>
          <w:sz w:val="28"/>
          <w:szCs w:val="28"/>
          <w:lang w:eastAsia="ru-RU"/>
        </w:rPr>
        <w:t>Дешифраторлар.</w:t>
      </w:r>
    </w:p>
    <w:p w:rsidR="003817B5" w:rsidRPr="003817B5" w:rsidRDefault="003817B5" w:rsidP="003817B5">
      <w:pPr>
        <w:spacing w:before="150" w:after="150" w:line="240" w:lineRule="auto"/>
        <w:ind w:left="150" w:right="600" w:firstLine="709"/>
        <w:jc w:val="both"/>
        <w:rPr>
          <w:rFonts w:ascii="Times New Roman" w:eastAsia="Times New Roman" w:hAnsi="Times New Roman" w:cs="Times New Roman"/>
          <w:sz w:val="28"/>
          <w:szCs w:val="28"/>
          <w:lang w:eastAsia="ru-RU"/>
        </w:rPr>
      </w:pPr>
      <w:r w:rsidRPr="003817B5">
        <w:rPr>
          <w:rFonts w:ascii="Times New Roman" w:eastAsia="Times New Roman" w:hAnsi="Times New Roman" w:cs="Times New Roman"/>
          <w:sz w:val="28"/>
          <w:szCs w:val="28"/>
          <w:lang w:eastAsia="ru-RU"/>
        </w:rPr>
        <w:t xml:space="preserve">Дешифратор немесе декодер деп кірістегі n-разрядты екілік коданы шығыста “m-нан1” түріндегі кодаға түрлендіретін комбинациялық типті функционалды түйін, мұнда n және m – мүмкін болатын m шығыс сигналдарының бірі. Басқаша айтқанда кіріс </w:t>
      </w:r>
      <w:r w:rsidRPr="003817B5">
        <w:rPr>
          <w:rFonts w:ascii="Times New Roman" w:eastAsia="Times New Roman" w:hAnsi="Times New Roman" w:cs="Times New Roman"/>
          <w:sz w:val="28"/>
          <w:szCs w:val="28"/>
          <w:lang w:eastAsia="ru-RU"/>
        </w:rPr>
        <w:lastRenderedPageBreak/>
        <w:t>сигналдарының әр бір нақты комбинациясы үшін сәйкес шығыс сигналдары мысалы логикалық «1»-ге тең нақты бір мәнді қабылдайды, ал қалғандары логикалық «0» мәнін қабылдайды. Егер дешифратордың n кірістері оның m шығыстарымен m = 2</w:t>
      </w:r>
      <w:r w:rsidRPr="003817B5">
        <w:rPr>
          <w:rFonts w:ascii="Times New Roman" w:eastAsia="Times New Roman" w:hAnsi="Times New Roman" w:cs="Times New Roman"/>
          <w:sz w:val="28"/>
          <w:szCs w:val="28"/>
          <w:vertAlign w:val="superscript"/>
          <w:lang w:eastAsia="ru-RU"/>
        </w:rPr>
        <w:t>n</w:t>
      </w:r>
      <w:r w:rsidRPr="003817B5">
        <w:rPr>
          <w:rFonts w:ascii="Times New Roman" w:eastAsia="Times New Roman" w:hAnsi="Times New Roman" w:cs="Times New Roman"/>
          <w:sz w:val="28"/>
          <w:szCs w:val="28"/>
          <w:lang w:eastAsia="ru-RU"/>
        </w:rPr>
        <w:t> қатынасы арқылы байланысқан болса, онда дешифратор толық деп саналады. Егер m &lt; 2</w:t>
      </w:r>
      <w:r w:rsidRPr="003817B5">
        <w:rPr>
          <w:rFonts w:ascii="Times New Roman" w:eastAsia="Times New Roman" w:hAnsi="Times New Roman" w:cs="Times New Roman"/>
          <w:sz w:val="28"/>
          <w:szCs w:val="28"/>
          <w:vertAlign w:val="superscript"/>
          <w:lang w:eastAsia="ru-RU"/>
        </w:rPr>
        <w:t>n</w:t>
      </w:r>
      <w:r w:rsidRPr="003817B5">
        <w:rPr>
          <w:rFonts w:ascii="Times New Roman" w:eastAsia="Times New Roman" w:hAnsi="Times New Roman" w:cs="Times New Roman"/>
          <w:sz w:val="28"/>
          <w:szCs w:val="28"/>
          <w:lang w:eastAsia="ru-RU"/>
        </w:rPr>
        <w:t> болса, яғни дешифратор шығысында кіріс сигналдарының барлық мүмкін болатын комбинациясы іске асырылмаса – толық емес деп аталады. Мысалы, толық емес дешифратор деп екілік коданы екілік-ондық кодаға түрлендіретін 4 кірісі бар және 10 шығысы бар дешифратор аталады. Дешифратор жұмысы шифратордың ақиқаттық кестесіне сәйкес (4.1-кесте) ақиқаттық кестемен баяндалады, мұнда тек кіріс және шығыс сигналдарының орындары ауысқан.</w:t>
      </w:r>
    </w:p>
    <w:p w:rsidR="003817B5" w:rsidRPr="003817B5" w:rsidRDefault="003817B5" w:rsidP="003817B5">
      <w:pPr>
        <w:spacing w:before="150" w:after="150" w:line="240" w:lineRule="auto"/>
        <w:ind w:left="150" w:right="600" w:firstLine="709"/>
        <w:jc w:val="both"/>
        <w:rPr>
          <w:rFonts w:ascii="Times New Roman" w:eastAsia="Times New Roman" w:hAnsi="Times New Roman" w:cs="Times New Roman"/>
          <w:sz w:val="28"/>
          <w:szCs w:val="28"/>
          <w:lang w:eastAsia="ru-RU"/>
        </w:rPr>
      </w:pPr>
      <w:r w:rsidRPr="003817B5">
        <w:rPr>
          <w:rFonts w:ascii="Times New Roman" w:eastAsia="Times New Roman" w:hAnsi="Times New Roman" w:cs="Times New Roman"/>
          <w:sz w:val="28"/>
          <w:szCs w:val="28"/>
          <w:lang w:eastAsia="ru-RU"/>
        </w:rPr>
        <w:t>Схемотехникалық тұрғыда дешифраторлар ЖӘНЕ (И) немесе ЖӘНЕ-ЕМЕС (И-НЕ) логикалық элементтерінде (ЛЭ) іске асырылады. Соңғы жағдайда дешифратор инверсті шығысы бар дешифратор деп аталады.</w:t>
      </w:r>
    </w:p>
    <w:p w:rsidR="003817B5" w:rsidRPr="003817B5" w:rsidRDefault="003817B5" w:rsidP="003817B5">
      <w:pPr>
        <w:spacing w:before="150" w:after="150" w:line="240" w:lineRule="auto"/>
        <w:ind w:left="150" w:right="600" w:firstLine="709"/>
        <w:jc w:val="both"/>
        <w:rPr>
          <w:rFonts w:ascii="Times New Roman" w:eastAsia="Times New Roman" w:hAnsi="Times New Roman" w:cs="Times New Roman"/>
          <w:sz w:val="28"/>
          <w:szCs w:val="28"/>
          <w:lang w:eastAsia="ru-RU"/>
        </w:rPr>
      </w:pPr>
      <w:r w:rsidRPr="003817B5">
        <w:rPr>
          <w:rFonts w:ascii="Times New Roman" w:eastAsia="Times New Roman" w:hAnsi="Times New Roman" w:cs="Times New Roman"/>
          <w:sz w:val="28"/>
          <w:szCs w:val="28"/>
          <w:lang w:eastAsia="ru-RU"/>
        </w:rPr>
        <w:t>Сызықты деп аталатын дешифратордың ең қарапайым схемасында әрбір шығыс функциясын іске асыру үшін жеке n-кірісті ЖӘНЕ немесе ЖӘНЕ-ЕМЕС логикалық элементтері қолданылады. ЖӘНЕ (немесе ЖӘНЕ-ЕМЕС) логикалық элементтері кірістеріне кіріс сигналдарының сәйкес комбинациялары беріледі. ЖӘНЕ-ЕМЕС логикалық элементінен тұратын сызықтық дешифратор схемасы және оның шартты-гарфикалық белгіленуі 6.2-суретте көрсетілген.</w:t>
      </w:r>
    </w:p>
    <w:p w:rsidR="003817B5" w:rsidRPr="003817B5" w:rsidRDefault="003817B5" w:rsidP="003817B5">
      <w:pPr>
        <w:spacing w:before="150" w:after="150" w:line="240" w:lineRule="auto"/>
        <w:ind w:left="150" w:right="600" w:firstLine="709"/>
        <w:jc w:val="both"/>
        <w:rPr>
          <w:rFonts w:ascii="Times New Roman" w:eastAsia="Times New Roman" w:hAnsi="Times New Roman" w:cs="Times New Roman"/>
          <w:sz w:val="28"/>
          <w:szCs w:val="28"/>
          <w:lang w:eastAsia="ru-RU"/>
        </w:rPr>
      </w:pPr>
      <w:r w:rsidRPr="003817B5">
        <w:rPr>
          <w:rFonts w:ascii="Times New Roman" w:eastAsia="Times New Roman" w:hAnsi="Times New Roman" w:cs="Times New Roman"/>
          <w:noProof/>
          <w:sz w:val="28"/>
          <w:szCs w:val="28"/>
          <w:lang w:eastAsia="ru-RU"/>
        </w:rPr>
        <w:drawing>
          <wp:inline distT="0" distB="0" distL="0" distR="0">
            <wp:extent cx="3886200" cy="1889423"/>
            <wp:effectExtent l="0" t="0" r="0" b="0"/>
            <wp:docPr id="26" name="Рисунок 26" descr="http://konspekta.net/mydocxru/baza11/27316069841.files/image0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konspekta.net/mydocxru/baza11/27316069841.files/image088.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887831" cy="1890216"/>
                    </a:xfrm>
                    <a:prstGeom prst="rect">
                      <a:avLst/>
                    </a:prstGeom>
                    <a:noFill/>
                    <a:ln>
                      <a:noFill/>
                    </a:ln>
                  </pic:spPr>
                </pic:pic>
              </a:graphicData>
            </a:graphic>
          </wp:inline>
        </w:drawing>
      </w:r>
    </w:p>
    <w:p w:rsidR="003817B5" w:rsidRPr="003817B5" w:rsidRDefault="003817B5" w:rsidP="003817B5">
      <w:pPr>
        <w:spacing w:before="150" w:after="150" w:line="240" w:lineRule="auto"/>
        <w:ind w:left="150" w:right="600" w:firstLine="709"/>
        <w:jc w:val="both"/>
        <w:rPr>
          <w:rFonts w:ascii="Times New Roman" w:eastAsia="Times New Roman" w:hAnsi="Times New Roman" w:cs="Times New Roman"/>
          <w:sz w:val="28"/>
          <w:szCs w:val="28"/>
          <w:lang w:eastAsia="ru-RU"/>
        </w:rPr>
      </w:pPr>
      <w:r w:rsidRPr="003817B5">
        <w:rPr>
          <w:rFonts w:ascii="Times New Roman" w:eastAsia="Times New Roman" w:hAnsi="Times New Roman" w:cs="Times New Roman"/>
          <w:sz w:val="28"/>
          <w:szCs w:val="28"/>
          <w:lang w:eastAsia="ru-RU"/>
        </w:rPr>
        <w:t> </w:t>
      </w:r>
    </w:p>
    <w:p w:rsidR="003817B5" w:rsidRPr="003817B5" w:rsidRDefault="003817B5" w:rsidP="003817B5">
      <w:pPr>
        <w:spacing w:before="150" w:after="150" w:line="240" w:lineRule="auto"/>
        <w:ind w:left="150" w:right="600" w:firstLine="709"/>
        <w:jc w:val="both"/>
        <w:rPr>
          <w:rFonts w:ascii="Times New Roman" w:eastAsia="Times New Roman" w:hAnsi="Times New Roman" w:cs="Times New Roman"/>
          <w:sz w:val="28"/>
          <w:szCs w:val="28"/>
          <w:lang w:eastAsia="ru-RU"/>
        </w:rPr>
      </w:pPr>
      <w:r w:rsidRPr="003817B5">
        <w:rPr>
          <w:rFonts w:ascii="Times New Roman" w:eastAsia="Times New Roman" w:hAnsi="Times New Roman" w:cs="Times New Roman"/>
          <w:sz w:val="28"/>
          <w:szCs w:val="28"/>
          <w:lang w:eastAsia="ru-RU"/>
        </w:rPr>
        <w:t>Сурет - 4.2. Инверсті шығысы бар дешифратор схемасы (а) және оның шартты графикалық белгіленуі (ә). </w:t>
      </w:r>
    </w:p>
    <w:p w:rsidR="003817B5" w:rsidRPr="003817B5" w:rsidRDefault="003817B5" w:rsidP="003817B5">
      <w:pPr>
        <w:spacing w:before="150" w:after="150" w:line="240" w:lineRule="auto"/>
        <w:ind w:left="150" w:right="600" w:firstLine="709"/>
        <w:jc w:val="both"/>
        <w:rPr>
          <w:rFonts w:ascii="Times New Roman" w:eastAsia="Times New Roman" w:hAnsi="Times New Roman" w:cs="Times New Roman"/>
          <w:sz w:val="28"/>
          <w:szCs w:val="28"/>
          <w:lang w:eastAsia="ru-RU"/>
        </w:rPr>
      </w:pPr>
      <w:r w:rsidRPr="003817B5">
        <w:rPr>
          <w:rFonts w:ascii="Times New Roman" w:eastAsia="Times New Roman" w:hAnsi="Times New Roman" w:cs="Times New Roman"/>
          <w:sz w:val="28"/>
          <w:szCs w:val="28"/>
          <w:lang w:eastAsia="ru-RU"/>
        </w:rPr>
        <w:t xml:space="preserve">4.2-суреттегі дешифратор схемасында дешифратор кірісіне келіп түсетін бірфазалы (тура) сигналдардан парафазалы сигналдарды алу үшін қосымша ЖӘНЕ-ЕМЕС элементтері қолданылады. Әрбір ЖӘНЕ-ЕМЕС логикалық элементтердің шығысында m шығыс функцияларының біреуі инверсияланады. Шартты белгінің негізгі бетінде (4.2.ә-сурет) DC әріптері қойылған, бұл Decoder дегенді </w:t>
      </w:r>
      <w:r w:rsidRPr="003817B5">
        <w:rPr>
          <w:rFonts w:ascii="Times New Roman" w:eastAsia="Times New Roman" w:hAnsi="Times New Roman" w:cs="Times New Roman"/>
          <w:sz w:val="28"/>
          <w:szCs w:val="28"/>
          <w:lang w:eastAsia="ru-RU"/>
        </w:rPr>
        <w:lastRenderedPageBreak/>
        <w:t>білдіреді. дешифратор кірістері олардың екілік салмақтарымен белгіленеді.</w:t>
      </w:r>
    </w:p>
    <w:p w:rsidR="003817B5" w:rsidRPr="003817B5" w:rsidRDefault="003817B5" w:rsidP="003817B5">
      <w:pPr>
        <w:spacing w:before="150" w:after="150" w:line="240" w:lineRule="auto"/>
        <w:ind w:left="150" w:right="600" w:firstLine="709"/>
        <w:jc w:val="both"/>
        <w:rPr>
          <w:rFonts w:ascii="Times New Roman" w:eastAsia="Times New Roman" w:hAnsi="Times New Roman" w:cs="Times New Roman"/>
          <w:sz w:val="28"/>
          <w:szCs w:val="28"/>
          <w:lang w:eastAsia="ru-RU"/>
        </w:rPr>
      </w:pPr>
      <w:r w:rsidRPr="003817B5">
        <w:rPr>
          <w:rFonts w:ascii="Times New Roman" w:eastAsia="Times New Roman" w:hAnsi="Times New Roman" w:cs="Times New Roman"/>
          <w:sz w:val="28"/>
          <w:szCs w:val="28"/>
          <w:lang w:eastAsia="ru-RU"/>
        </w:rPr>
        <w:t>Дешифратор микросхемаларында әдетте стробтаушы кірістер орнатылған, оларды белсенді логикалық сигналдың орнауы жұмыс істеуге рұқсатты білдіреді. Егер 4.2.а-суреттегі дешифратор схемасында Е стробаушы кірісне логикалық 1 сигналы берілсе, дешифратордың шығыс функциялары оның кіріс сигналдарына тәуелді болмайды және оларджың бәрі логикалық 1 мәнін қабылдайды; қарсы жағдайда стробаушы сигнал E=0 дешифратор әдеттегі режимде жұмыс істейді. Мысалы, егер барлық кірістерде логикалық 0 болса, онда </w:t>
      </w:r>
      <w:r w:rsidRPr="003817B5">
        <w:rPr>
          <w:rFonts w:ascii="Times New Roman" w:eastAsia="Times New Roman" w:hAnsi="Times New Roman" w:cs="Times New Roman"/>
          <w:noProof/>
          <w:sz w:val="28"/>
          <w:szCs w:val="28"/>
          <w:lang w:eastAsia="ru-RU"/>
        </w:rPr>
        <w:drawing>
          <wp:inline distT="0" distB="0" distL="0" distR="0">
            <wp:extent cx="190500" cy="257175"/>
            <wp:effectExtent l="0" t="0" r="0" b="9525"/>
            <wp:docPr id="25" name="Рисунок 25" descr="http://konspekta.net/mydocxru/baza11/27316069841.files/image09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konspekta.net/mydocxru/baza11/27316069841.files/image090.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90500" cy="257175"/>
                    </a:xfrm>
                    <a:prstGeom prst="rect">
                      <a:avLst/>
                    </a:prstGeom>
                    <a:noFill/>
                    <a:ln>
                      <a:noFill/>
                    </a:ln>
                  </pic:spPr>
                </pic:pic>
              </a:graphicData>
            </a:graphic>
          </wp:inline>
        </w:drawing>
      </w:r>
      <w:r w:rsidRPr="003817B5">
        <w:rPr>
          <w:rFonts w:ascii="Times New Roman" w:eastAsia="Times New Roman" w:hAnsi="Times New Roman" w:cs="Times New Roman"/>
          <w:sz w:val="28"/>
          <w:szCs w:val="28"/>
          <w:lang w:eastAsia="ru-RU"/>
        </w:rPr>
        <w:t> шығыста – логикалық 0, ал басқа шығыстарда логикалық 1 болады. Егер x2 кірісінде – логикалық 1 болса, ал басқаларында логикалық 0 болса, онда </w:t>
      </w:r>
      <w:r w:rsidRPr="003817B5">
        <w:rPr>
          <w:rFonts w:ascii="Times New Roman" w:eastAsia="Times New Roman" w:hAnsi="Times New Roman" w:cs="Times New Roman"/>
          <w:noProof/>
          <w:sz w:val="28"/>
          <w:szCs w:val="28"/>
          <w:lang w:eastAsia="ru-RU"/>
        </w:rPr>
        <w:drawing>
          <wp:inline distT="0" distB="0" distL="0" distR="0">
            <wp:extent cx="190500" cy="238125"/>
            <wp:effectExtent l="0" t="0" r="0" b="9525"/>
            <wp:docPr id="24" name="Рисунок 24" descr="http://konspekta.net/mydocxru/baza11/27316069841.files/image0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konspekta.net/mydocxru/baza11/27316069841.files/image092.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3817B5">
        <w:rPr>
          <w:rFonts w:ascii="Times New Roman" w:eastAsia="Times New Roman" w:hAnsi="Times New Roman" w:cs="Times New Roman"/>
          <w:sz w:val="28"/>
          <w:szCs w:val="28"/>
          <w:lang w:eastAsia="ru-RU"/>
        </w:rPr>
        <w:t> шығысында - логикалық 0, ал қалғандарында логикалық 1 және т.с.с.</w:t>
      </w:r>
    </w:p>
    <w:p w:rsidR="003817B5" w:rsidRPr="003817B5" w:rsidRDefault="003817B5" w:rsidP="003817B5">
      <w:pPr>
        <w:spacing w:before="150" w:after="150" w:line="240" w:lineRule="auto"/>
        <w:ind w:left="150" w:right="600" w:firstLine="709"/>
        <w:jc w:val="both"/>
        <w:rPr>
          <w:rFonts w:ascii="Times New Roman" w:eastAsia="Times New Roman" w:hAnsi="Times New Roman" w:cs="Times New Roman"/>
          <w:sz w:val="28"/>
          <w:szCs w:val="28"/>
          <w:lang w:eastAsia="ru-RU"/>
        </w:rPr>
      </w:pPr>
      <w:r w:rsidRPr="003817B5">
        <w:rPr>
          <w:rFonts w:ascii="Times New Roman" w:eastAsia="Times New Roman" w:hAnsi="Times New Roman" w:cs="Times New Roman"/>
          <w:sz w:val="28"/>
          <w:szCs w:val="28"/>
          <w:lang w:eastAsia="ru-RU"/>
        </w:rPr>
        <w:t>Стробтаушы кірістің бар болуы қажетті жағдайда бірнеше дешифратор микросхемасы негізінде кіріс кодасының разрядтылығын өсіру мақсатында дешифраторлы бұтақ құрылымын өсіруге болады (4.3-сурет).</w:t>
      </w:r>
    </w:p>
    <w:p w:rsidR="003817B5" w:rsidRDefault="003817B5" w:rsidP="003817B5">
      <w:pPr>
        <w:spacing w:before="150" w:after="150" w:line="240" w:lineRule="auto"/>
        <w:ind w:left="150" w:right="600" w:firstLine="709"/>
        <w:jc w:val="both"/>
        <w:rPr>
          <w:rFonts w:ascii="Times New Roman" w:eastAsia="Times New Roman" w:hAnsi="Times New Roman" w:cs="Times New Roman"/>
          <w:sz w:val="28"/>
          <w:szCs w:val="28"/>
          <w:lang w:eastAsia="ru-RU"/>
        </w:rPr>
      </w:pPr>
      <w:r w:rsidRPr="003817B5">
        <w:rPr>
          <w:rFonts w:ascii="Times New Roman" w:eastAsia="Times New Roman" w:hAnsi="Times New Roman" w:cs="Times New Roman"/>
          <w:sz w:val="28"/>
          <w:szCs w:val="28"/>
          <w:lang w:eastAsia="ru-RU"/>
        </w:rPr>
        <w:t>Кеңінен қолданыс тапқан интегралды жолмен жасалынатын дешиф-ратордың сызықтық схемасы құрамы минимальді санды ЛЭ-терден тұрады және каскадты (пирамидальді және тікбұрышты) дешифраторға қарағанда жоғары жылдамдыққа ие.</w:t>
      </w:r>
    </w:p>
    <w:p w:rsidR="001228DB" w:rsidRDefault="001228DB" w:rsidP="003817B5">
      <w:pPr>
        <w:spacing w:before="150" w:after="150" w:line="240" w:lineRule="auto"/>
        <w:ind w:left="150" w:right="600" w:firstLine="709"/>
        <w:jc w:val="both"/>
        <w:rPr>
          <w:rFonts w:ascii="Times New Roman" w:eastAsia="Times New Roman" w:hAnsi="Times New Roman" w:cs="Times New Roman"/>
          <w:sz w:val="28"/>
          <w:szCs w:val="28"/>
          <w:lang w:eastAsia="ru-RU"/>
        </w:rPr>
      </w:pPr>
    </w:p>
    <w:p w:rsidR="001228DB" w:rsidRDefault="001228DB" w:rsidP="001228DB">
      <w:pPr>
        <w:shd w:val="clear" w:color="auto" w:fill="FFFFFF"/>
        <w:spacing w:before="100" w:beforeAutospacing="1" w:after="100" w:afterAutospacing="1" w:line="240" w:lineRule="auto"/>
        <w:ind w:firstLine="709"/>
        <w:jc w:val="center"/>
        <w:rPr>
          <w:rFonts w:ascii="Times New Roman" w:hAnsi="Times New Roman" w:cs="Times New Roman"/>
          <w:b/>
          <w:sz w:val="28"/>
          <w:szCs w:val="28"/>
          <w:lang w:val="kk-KZ"/>
        </w:rPr>
      </w:pPr>
      <w:r w:rsidRPr="00DC2D60">
        <w:rPr>
          <w:rFonts w:ascii="Times New Roman" w:hAnsi="Times New Roman" w:cs="Times New Roman"/>
          <w:b/>
          <w:sz w:val="28"/>
          <w:szCs w:val="28"/>
          <w:lang w:val="kk-KZ"/>
        </w:rPr>
        <w:t>§</w:t>
      </w:r>
      <w:r>
        <w:rPr>
          <w:rFonts w:ascii="Times New Roman" w:hAnsi="Times New Roman" w:cs="Times New Roman"/>
          <w:b/>
          <w:sz w:val="28"/>
          <w:szCs w:val="28"/>
          <w:lang w:val="kk-KZ"/>
        </w:rPr>
        <w:t>8. IP адрестеу</w:t>
      </w:r>
    </w:p>
    <w:p w:rsidR="001228DB" w:rsidRPr="001228DB" w:rsidRDefault="001228DB" w:rsidP="009A1445">
      <w:pPr>
        <w:pStyle w:val="a4"/>
        <w:shd w:val="clear" w:color="auto" w:fill="FFFFFF"/>
        <w:ind w:firstLine="709"/>
        <w:rPr>
          <w:sz w:val="28"/>
          <w:szCs w:val="28"/>
        </w:rPr>
      </w:pPr>
      <w:r w:rsidRPr="007E43A5">
        <w:rPr>
          <w:sz w:val="28"/>
          <w:szCs w:val="28"/>
          <w:lang w:val="kk-KZ"/>
        </w:rPr>
        <w:t>Желі түйіні - IP хаттамасын қолдайтын желіге қосылған компьютер. Оның бір немесе бірнеше IP-интерфейсі бар болады, әр интерфейстің дербес IP-адресі бар.</w:t>
      </w:r>
      <w:r w:rsidRPr="007E43A5">
        <w:rPr>
          <w:sz w:val="28"/>
          <w:szCs w:val="28"/>
          <w:lang w:val="kk-KZ"/>
        </w:rPr>
        <w:br/>
        <w:t>IP-адрес – бұл айрықша 32 битті идентификатор. IP-адресті нүктемен ажыратылған ондық сандар түріне келтірілген октеттерге (8 бит) бөліп жазу қалыптасқан.</w:t>
      </w:r>
      <w:r w:rsidRPr="007E43A5">
        <w:rPr>
          <w:sz w:val="28"/>
          <w:szCs w:val="28"/>
          <w:lang w:val="kk-KZ"/>
        </w:rPr>
        <w:br/>
      </w:r>
      <w:r w:rsidRPr="001228DB">
        <w:rPr>
          <w:sz w:val="28"/>
          <w:szCs w:val="28"/>
        </w:rPr>
        <w:t>IP адрес форматы</w:t>
      </w:r>
      <w:r w:rsidRPr="001228DB">
        <w:rPr>
          <w:sz w:val="28"/>
          <w:szCs w:val="28"/>
        </w:rPr>
        <w:br/>
        <w:t>Екілік    Ондық</w:t>
      </w:r>
      <w:r w:rsidRPr="001228DB">
        <w:rPr>
          <w:sz w:val="28"/>
          <w:szCs w:val="28"/>
        </w:rPr>
        <w:br/>
        <w:t>10100000.01010001.00000101.100000Н    160.81.5.131</w:t>
      </w:r>
      <w:r w:rsidRPr="001228DB">
        <w:rPr>
          <w:sz w:val="28"/>
          <w:szCs w:val="28"/>
        </w:rPr>
        <w:br/>
        <w:t>Интернетте әр IP адрес бірегей болыу тиіс. Егер сіздің компанияыңызда TCP/ IP хаттамасы қолданылып Интернетпен байланыс болмаса, онда IP адрестерді бекіту және қолдану қиындық туғызбайды. Сіз өз қажеттеріңізді қамтамасыз ететін адрестерді таңдауыңызға болады. Ал егерде сіздің компания желісі Интернетпен байланысатын болса, онда бұл IP адресті тағы біреу қолданбайтынына көз жеткізу қиындыққа түседі.</w:t>
      </w:r>
      <w:r w:rsidRPr="001228DB">
        <w:rPr>
          <w:sz w:val="28"/>
          <w:szCs w:val="28"/>
        </w:rPr>
        <w:br/>
        <w:t xml:space="preserve">Интернеттегі адрестерді бекіту және тарату үшін InterNIC (Internet </w:t>
      </w:r>
      <w:r w:rsidRPr="001228DB">
        <w:rPr>
          <w:sz w:val="28"/>
          <w:szCs w:val="28"/>
        </w:rPr>
        <w:lastRenderedPageBreak/>
        <w:t>Information Centre – Интернеттің желілік ақпараттық орталығы) жауап береді. InterNIC Интернеттегі әр адресті қадағаламайды. Оның орнына ол әр мекемеге ішкі желіде қажетті түйін құруға мүмкіндік беретін желілік идентификатор тағайымдайды. Мекеме өз ішкі желісінде түйіндер идентификаторлар өз қалауынша орнатады.</w:t>
      </w:r>
      <w:r w:rsidRPr="001228DB">
        <w:rPr>
          <w:sz w:val="28"/>
          <w:szCs w:val="28"/>
        </w:rPr>
        <w:br/>
        <w:t>IP адрес класстары</w:t>
      </w:r>
      <w:r w:rsidRPr="001228DB">
        <w:rPr>
          <w:sz w:val="28"/>
          <w:szCs w:val="28"/>
        </w:rPr>
        <w:br/>
        <w:t>1. А класы.</w:t>
      </w:r>
      <w:r w:rsidRPr="001228DB">
        <w:rPr>
          <w:sz w:val="28"/>
          <w:szCs w:val="28"/>
        </w:rPr>
        <w:br/>
        <w:t>0</w:t>
      </w:r>
      <w:r w:rsidRPr="001228DB">
        <w:rPr>
          <w:sz w:val="28"/>
          <w:szCs w:val="28"/>
        </w:rPr>
        <w:br/>
        <w:t>0-127    X    X    X</w:t>
      </w:r>
      <w:r w:rsidRPr="001228DB">
        <w:rPr>
          <w:sz w:val="28"/>
          <w:szCs w:val="28"/>
        </w:rPr>
        <w:br/>
        <w:t>желі    түйін</w:t>
      </w:r>
      <w:r w:rsidRPr="001228DB">
        <w:rPr>
          <w:sz w:val="28"/>
          <w:szCs w:val="28"/>
        </w:rPr>
        <w:br/>
        <w:t>А класы желісін анықтау үшін тек бірінші октетті пайдаланады, ал қалған үш октет  түйінді анықтау үшін пайдаланылады.</w:t>
      </w:r>
      <w:r w:rsidRPr="001228DB">
        <w:rPr>
          <w:sz w:val="28"/>
          <w:szCs w:val="28"/>
        </w:rPr>
        <w:br/>
        <w:t>Бұл класс адресінің бірінші октет жоғарғы биті әрқашан нөлге тең. Желілік бөлігінің өлшемі - 8 бит, сондықтан А класының 27-1 желісін адрестеуге болады және әр желіде 224-2 адрестік кеңестік бар. Бұл класс адрестері желі өте көп түйінді қолдана алатындықтан бұлар өте үлкен мекемелерге беріледі. Бұл адрестердің көбісі бірнеше жылдар бұрын мекемелерге, мысалы, әскери, бекітілген.</w:t>
      </w:r>
      <w:r w:rsidRPr="001228DB">
        <w:rPr>
          <w:sz w:val="28"/>
          <w:szCs w:val="28"/>
        </w:rPr>
        <w:br/>
        <w:t>2. В класы.</w:t>
      </w:r>
      <w:r w:rsidRPr="001228DB">
        <w:rPr>
          <w:sz w:val="28"/>
          <w:szCs w:val="28"/>
        </w:rPr>
        <w:br/>
        <w:t>10</w:t>
      </w:r>
      <w:r w:rsidRPr="001228DB">
        <w:rPr>
          <w:sz w:val="28"/>
          <w:szCs w:val="28"/>
        </w:rPr>
        <w:br/>
        <w:t>128 - 191    N    X    X</w:t>
      </w:r>
      <w:r w:rsidRPr="001228DB">
        <w:rPr>
          <w:sz w:val="28"/>
          <w:szCs w:val="28"/>
        </w:rPr>
        <w:br/>
        <w:t>желі    түйін</w:t>
      </w:r>
      <w:r w:rsidRPr="001228DB">
        <w:rPr>
          <w:sz w:val="28"/>
          <w:szCs w:val="28"/>
        </w:rPr>
        <w:br/>
        <w:t>В класы желісін анықтау үшін алғашқы екі октетті пайдаланады, ал қалған екі октет  түйінді анықтау үшін пайдаланылады.</w:t>
      </w:r>
      <w:r w:rsidRPr="001228DB">
        <w:rPr>
          <w:sz w:val="28"/>
          <w:szCs w:val="28"/>
        </w:rPr>
        <w:br/>
        <w:t>Бұл класс адресінің бірінші октет жоғарғы екі биті әрқашан 10-ге тең. Желілік бөлігінің өлшемі - 14 бит, сондықтан В класының 214 желісін адрестеуге мүмкіндік береді және әр желіде 216-2 адрестік кеңестік бар. Бұл класс адрестері орташа немесе үлкен желілерге арналған, бұл адрестерді алу қиын болғанымен әлі де кейбіреулерін бекітуге болады.</w:t>
      </w:r>
      <w:r w:rsidRPr="001228DB">
        <w:rPr>
          <w:sz w:val="28"/>
          <w:szCs w:val="28"/>
        </w:rPr>
        <w:br/>
        <w:t>3. С класы.</w:t>
      </w:r>
      <w:r w:rsidRPr="001228DB">
        <w:rPr>
          <w:sz w:val="28"/>
          <w:szCs w:val="28"/>
        </w:rPr>
        <w:br/>
        <w:t>110</w:t>
      </w:r>
      <w:r w:rsidRPr="001228DB">
        <w:rPr>
          <w:sz w:val="28"/>
          <w:szCs w:val="28"/>
        </w:rPr>
        <w:br/>
        <w:t>192 - 223    N    N    X</w:t>
      </w:r>
      <w:r w:rsidRPr="001228DB">
        <w:rPr>
          <w:sz w:val="28"/>
          <w:szCs w:val="28"/>
        </w:rPr>
        <w:br/>
        <w:t>желі    түйін</w:t>
      </w:r>
      <w:r w:rsidRPr="001228DB">
        <w:rPr>
          <w:sz w:val="28"/>
          <w:szCs w:val="28"/>
        </w:rPr>
        <w:br/>
        <w:t>С класы желісін анықтау үшін алғашқы екі октетті пайдаланады, ал соңғы октет түйінді анықтау үшін пайдаланылады.</w:t>
      </w:r>
      <w:r w:rsidRPr="001228DB">
        <w:rPr>
          <w:sz w:val="28"/>
          <w:szCs w:val="28"/>
        </w:rPr>
        <w:br/>
        <w:t>Бұл класс адресінің бірінші октет жоғарғы үш биті әрқашан 110-ге тең. Желілік бөлігінің өлшемі - 21 бит, сондықтан В класының 221 желісін адрестеуге мүмкіндік береді және әр желіде 28-2 адрестік кеңестік бар. Бұл класс адрестері кіші желілерге арналған. </w:t>
      </w:r>
      <w:r w:rsidRPr="001228DB">
        <w:rPr>
          <w:sz w:val="28"/>
          <w:szCs w:val="28"/>
        </w:rPr>
        <w:br/>
        <w:t>4. D класы.</w:t>
      </w:r>
      <w:r w:rsidRPr="001228DB">
        <w:rPr>
          <w:sz w:val="28"/>
          <w:szCs w:val="28"/>
        </w:rPr>
        <w:br/>
        <w:t>1110</w:t>
      </w:r>
      <w:r w:rsidRPr="001228DB">
        <w:rPr>
          <w:sz w:val="28"/>
          <w:szCs w:val="28"/>
        </w:rPr>
        <w:br/>
        <w:t>224&gt;    X    X    X</w:t>
      </w:r>
      <w:r w:rsidRPr="001228DB">
        <w:rPr>
          <w:sz w:val="28"/>
          <w:szCs w:val="28"/>
        </w:rPr>
        <w:br/>
        <w:t>желі    түйін</w:t>
      </w:r>
      <w:r w:rsidRPr="001228DB">
        <w:rPr>
          <w:sz w:val="28"/>
          <w:szCs w:val="28"/>
        </w:rPr>
        <w:br/>
        <w:t xml:space="preserve">D класы кеңтаралатын хабарламалар үшін қолданылады. Бірінші октет </w:t>
      </w:r>
      <w:r w:rsidRPr="001228DB">
        <w:rPr>
          <w:sz w:val="28"/>
          <w:szCs w:val="28"/>
        </w:rPr>
        <w:lastRenderedPageBreak/>
        <w:t>жоғарғы төрт биті әрқашан 1110-ге тең.</w:t>
      </w:r>
      <w:r w:rsidRPr="001228DB">
        <w:rPr>
          <w:sz w:val="28"/>
          <w:szCs w:val="28"/>
        </w:rPr>
        <w:br/>
        <w:t>5. Е класы.</w:t>
      </w:r>
      <w:r w:rsidRPr="001228DB">
        <w:rPr>
          <w:sz w:val="28"/>
          <w:szCs w:val="28"/>
        </w:rPr>
        <w:br/>
        <w:t>1111</w:t>
      </w:r>
      <w:r w:rsidRPr="001228DB">
        <w:rPr>
          <w:sz w:val="28"/>
          <w:szCs w:val="28"/>
        </w:rPr>
        <w:br/>
        <w:t>225&gt;    N    N    X</w:t>
      </w:r>
      <w:r w:rsidRPr="001228DB">
        <w:rPr>
          <w:sz w:val="28"/>
          <w:szCs w:val="28"/>
        </w:rPr>
        <w:br/>
        <w:t>сеть    түйін</w:t>
      </w:r>
      <w:r w:rsidRPr="001228DB">
        <w:rPr>
          <w:sz w:val="28"/>
          <w:szCs w:val="28"/>
        </w:rPr>
        <w:br/>
        <w:t>Е класы - экспериментті, болашақта қолдануға арналған.</w:t>
      </w:r>
      <w:r w:rsidRPr="001228DB">
        <w:rPr>
          <w:sz w:val="28"/>
          <w:szCs w:val="28"/>
        </w:rPr>
        <w:br/>
        <w:t>Бұл класс адрестерінің бірінші октет жоғарғы биттері әрқашан 1111-ге тең </w:t>
      </w:r>
      <w:r w:rsidRPr="001228DB">
        <w:rPr>
          <w:sz w:val="28"/>
          <w:szCs w:val="28"/>
        </w:rPr>
        <w:br/>
        <w:t> 5 кесте. IP адрестерді классификациялау</w:t>
      </w:r>
      <w:r w:rsidRPr="001228DB">
        <w:rPr>
          <w:sz w:val="28"/>
          <w:szCs w:val="28"/>
        </w:rPr>
        <w:br/>
        <w:t>Класс    Жоғарғы биттер    Бірінші октет диапазоны    Желілер саны    Түйіндер саны</w:t>
      </w:r>
      <w:r w:rsidRPr="001228DB">
        <w:rPr>
          <w:sz w:val="28"/>
          <w:szCs w:val="28"/>
        </w:rPr>
        <w:br/>
        <w:t>А    0    1-126    126    16 777 214</w:t>
      </w:r>
      <w:r w:rsidRPr="001228DB">
        <w:rPr>
          <w:sz w:val="28"/>
          <w:szCs w:val="28"/>
        </w:rPr>
        <w:br/>
        <w:t>В    10    128-191    16 384    65 534</w:t>
      </w:r>
      <w:r w:rsidRPr="001228DB">
        <w:rPr>
          <w:sz w:val="28"/>
          <w:szCs w:val="28"/>
        </w:rPr>
        <w:br/>
        <w:t>С    110    192-223    2 097 152    254</w:t>
      </w:r>
      <w:r w:rsidRPr="001228DB">
        <w:rPr>
          <w:sz w:val="28"/>
          <w:szCs w:val="28"/>
        </w:rPr>
        <w:br/>
        <w:t> IP адресті таңдау ережелері.</w:t>
      </w:r>
      <w:r w:rsidRPr="001228DB">
        <w:rPr>
          <w:sz w:val="28"/>
          <w:szCs w:val="28"/>
        </w:rPr>
        <w:br/>
        <w:t>•    Жоспарлаңыз. Сіздің желінің дамуын қамтамасыз ететін класты таңдаңыз.</w:t>
      </w:r>
      <w:r w:rsidRPr="001228DB">
        <w:rPr>
          <w:sz w:val="28"/>
          <w:szCs w:val="28"/>
        </w:rPr>
        <w:br/>
        <w:t>•    Адрестің білегей екенін қадағалаңыз. Маршрутизаторға қосылған әр сегменттің жеке желі идентификаторы болуы керек.</w:t>
      </w:r>
      <w:r w:rsidRPr="001228DB">
        <w:rPr>
          <w:sz w:val="28"/>
          <w:szCs w:val="28"/>
        </w:rPr>
        <w:br/>
        <w:t>•    Арнайы мақсаттар үшін бекітілген адрестерді қолданбаңыз. Мысалы, А класының  127 желілік адресі диагностикалық мақсаттар үшін бекітілген. Бекітілген адрестер тізімін http//ds.internic.net адресі бойынша көруге болады.</w:t>
      </w:r>
      <w:r w:rsidRPr="001228DB">
        <w:rPr>
          <w:sz w:val="28"/>
          <w:szCs w:val="28"/>
        </w:rPr>
        <w:br/>
        <w:t>•    IP  адрес ретінде 0 (нөлдерден тұратын октет) және 255 (бірліктерден тұратын октет) қолдануға болмайды.</w:t>
      </w:r>
      <w:r w:rsidRPr="001228DB">
        <w:rPr>
          <w:sz w:val="28"/>
          <w:szCs w:val="28"/>
        </w:rPr>
        <w:br/>
        <w:t>Классыз модель</w:t>
      </w:r>
      <w:r w:rsidRPr="001228DB">
        <w:rPr>
          <w:sz w:val="28"/>
          <w:szCs w:val="28"/>
        </w:rPr>
        <w:br/>
        <w:t>Адрестік кеңестікті тиімді пайдалану үшін IP адресацияның CIDR(Classless Inter-Domain Routing классыз доменаралық маршрутизация) жаңа схемасы құрылды. </w:t>
      </w:r>
      <w:r w:rsidRPr="001228DB">
        <w:rPr>
          <w:sz w:val="28"/>
          <w:szCs w:val="28"/>
        </w:rPr>
        <w:br/>
        <w:t>Интернетке қосылған жеркілікте желі 2000 компьютерден тұрады делік. Сізге қосылу үшін С класының 8 адресі немесе В класының бір адресі қажет. Бірақ В класында 65534 түйін — бұл керекті мөлшерден тым көп. Егер С класының 8 адресін пайдаланса, бұл желілерді қосқанда трафик шадмадан иыс болады. </w:t>
      </w:r>
      <w:r w:rsidRPr="001228DB">
        <w:rPr>
          <w:sz w:val="28"/>
          <w:szCs w:val="28"/>
        </w:rPr>
        <w:br/>
        <w:t>Екінші жағынан, біз 32-ні 21 және11 деп бөлсек, 211=2046 адрес болады, яғни, онда 21 битті адресті бір желі болады да, оған қызмет ету үшін маршруттар кестесінде тек бір жазба қажет болады. Адрестік кеңестікті бөлу процессін жеңілдету үшін ішкі желі маскасы арналған.</w:t>
      </w:r>
      <w:r w:rsidRPr="001228DB">
        <w:rPr>
          <w:sz w:val="28"/>
          <w:szCs w:val="28"/>
        </w:rPr>
        <w:br/>
        <w:t>Ішкі желі – IP адрестің желі идентификаторы бөлігінен түйін идентификаторы бөлігіне бірнеше бит ауыстыру арқылы анықталған желі.</w:t>
      </w:r>
      <w:r w:rsidRPr="001228DB">
        <w:rPr>
          <w:sz w:val="28"/>
          <w:szCs w:val="28"/>
        </w:rPr>
        <w:br/>
        <w:t>Ішкі желі маскасы – желіне анықтау ішін адресте қанша бит қолданылатынын білдіретін 32-битті адрес.</w:t>
      </w:r>
      <w:r w:rsidRPr="001228DB">
        <w:rPr>
          <w:sz w:val="28"/>
          <w:szCs w:val="28"/>
        </w:rPr>
        <w:br/>
        <w:t>Желілік маска келесі ережелер бойынша құрылады:</w:t>
      </w:r>
      <w:r w:rsidRPr="001228DB">
        <w:rPr>
          <w:sz w:val="28"/>
          <w:szCs w:val="28"/>
        </w:rPr>
        <w:br/>
        <w:t>1)    желіні анықтайтын биттер 1-ге тең.</w:t>
      </w:r>
      <w:r w:rsidRPr="001228DB">
        <w:rPr>
          <w:sz w:val="28"/>
          <w:szCs w:val="28"/>
        </w:rPr>
        <w:br/>
        <w:t>2)    түйінді анықтайтын биттер 0-ге тең.</w:t>
      </w:r>
      <w:r w:rsidRPr="001228DB">
        <w:rPr>
          <w:sz w:val="28"/>
          <w:szCs w:val="28"/>
        </w:rPr>
        <w:br/>
        <w:t xml:space="preserve">CIDR моделінде IP адресті жазу ыңғайлы болуы үшін, оны a.b.c.d./n түрде көрсетеді, мұндағы a.b.c.d - IP адрес; n – желілік бөлігіндегі биттер саны. Мысалы,. 137.158.128.0/17 IP адрес берілген, сондықтан, ішкі желі </w:t>
      </w:r>
      <w:r w:rsidRPr="001228DB">
        <w:rPr>
          <w:sz w:val="28"/>
          <w:szCs w:val="28"/>
        </w:rPr>
        <w:lastRenderedPageBreak/>
        <w:t>маскасында 17 бірлік (желі идентификаторы) және 15 нөлдер (түйін идентификатор ы) болады және де ол 255.255.128.0. тең болады.</w:t>
      </w:r>
      <w:r w:rsidRPr="001228DB">
        <w:rPr>
          <w:sz w:val="28"/>
          <w:szCs w:val="28"/>
        </w:rPr>
        <w:br/>
        <w:t>IP адрес белгілі болса, ішкі желідегі түйін нөмірін қалай анықтауға болады? Мысалы, С класының 205.37.193.134 IP адресі берілген болсын, желі нөмірі 134. Енді желіні ішкі желіге келесідей 205.37.193.134/26 бөлейік. Бұл жағдайда түйін адресі қандай?</w:t>
      </w:r>
      <w:r w:rsidRPr="001228DB">
        <w:rPr>
          <w:sz w:val="28"/>
          <w:szCs w:val="28"/>
        </w:rPr>
        <w:br/>
        <w:t>    ІР адрес    Желі идентификаторы    Түйін идентификаторы</w:t>
      </w:r>
      <w:r w:rsidRPr="001228DB">
        <w:rPr>
          <w:sz w:val="28"/>
          <w:szCs w:val="28"/>
        </w:rPr>
        <w:br/>
        <w:t>Түйіннің</w:t>
      </w:r>
      <w:r w:rsidRPr="001228DB">
        <w:rPr>
          <w:sz w:val="28"/>
          <w:szCs w:val="28"/>
        </w:rPr>
        <w:br/>
        <w:t>ІР-адресі    205.37.193.134    11001101.00100101. 11000111.    10000110</w:t>
      </w:r>
      <w:r w:rsidRPr="001228DB">
        <w:rPr>
          <w:sz w:val="28"/>
          <w:szCs w:val="28"/>
        </w:rPr>
        <w:br/>
        <w:t>Ішкі желі маскасы    255.255.255.192    11111111.11111111.</w:t>
      </w:r>
      <w:r w:rsidRPr="001228DB">
        <w:rPr>
          <w:sz w:val="28"/>
          <w:szCs w:val="28"/>
        </w:rPr>
        <w:br/>
        <w:t>11111111.11    000000</w:t>
      </w:r>
      <w:r w:rsidRPr="001228DB">
        <w:rPr>
          <w:sz w:val="28"/>
          <w:szCs w:val="28"/>
        </w:rPr>
        <w:br/>
        <w:t>«Және» логикалық амалының нәтижесі    205.37.193.128    11001101.00100101. 11000111.10    000110</w:t>
      </w:r>
      <w:r w:rsidRPr="001228DB">
        <w:rPr>
          <w:sz w:val="28"/>
          <w:szCs w:val="28"/>
        </w:rPr>
        <w:br/>
        <w:t>Нәтижесінде ішкі желінің IP адресі 205.37.193.128. болады, ал осы ішкі желідегі түйін нөмірі 6-ға тең. Үнсіз келісім бойынша маскалар</w:t>
      </w:r>
      <w:r w:rsidRPr="001228DB">
        <w:rPr>
          <w:sz w:val="28"/>
          <w:szCs w:val="28"/>
        </w:rPr>
        <w:br/>
        <w:t>•    А класы үшін - 255.0.0.0;</w:t>
      </w:r>
      <w:r w:rsidRPr="001228DB">
        <w:rPr>
          <w:sz w:val="28"/>
          <w:szCs w:val="28"/>
        </w:rPr>
        <w:br/>
        <w:t>•    В класы үшін - 255.255.0.0;</w:t>
      </w:r>
      <w:r w:rsidRPr="001228DB">
        <w:rPr>
          <w:sz w:val="28"/>
          <w:szCs w:val="28"/>
        </w:rPr>
        <w:br/>
        <w:t>•    С класы үшін - 255.255.255.0.</w:t>
      </w:r>
      <w:r w:rsidRPr="001228DB">
        <w:rPr>
          <w:sz w:val="28"/>
          <w:szCs w:val="28"/>
        </w:rPr>
        <w:br/>
        <w:t>Сізге NIC 192.168.24.0 IP адресін бекітті дейік. Сізде үш желі бар. Ішкі желіге бөлу үшін қандай масканы қолданған дұрыс. 255.255.255.224 маскасы ұсынылады, себебі бұл жағдайда желі идентификаторы бөлігінде үш бірлік болады, сондықтан 23-2=6 ішкі желі және 25-2=30 ішкі желі</w:t>
      </w:r>
      <w:r w:rsidR="009A1445">
        <w:rPr>
          <w:sz w:val="28"/>
          <w:szCs w:val="28"/>
        </w:rPr>
        <w:t xml:space="preserve"> түйіндерін адрестеуге болады.</w:t>
      </w:r>
      <w:r w:rsidRPr="001228DB">
        <w:rPr>
          <w:sz w:val="28"/>
          <w:szCs w:val="28"/>
        </w:rPr>
        <w:br/>
        <w:t>Сонымен, ішкі желіге бөлу келесі мәселелерді шешу үшін қолданылады:</w:t>
      </w:r>
      <w:r w:rsidRPr="001228DB">
        <w:rPr>
          <w:sz w:val="28"/>
          <w:szCs w:val="28"/>
        </w:rPr>
        <w:br/>
        <w:t>•    желі қуаттылығының физикалық шектелуінен айрылу (желілік архитектураларда желідегі түйін санына шектеулер бар);</w:t>
      </w:r>
      <w:r w:rsidRPr="001228DB">
        <w:rPr>
          <w:sz w:val="28"/>
          <w:szCs w:val="28"/>
        </w:rPr>
        <w:br/>
        <w:t>•    түйіндерді байланыстыру үшін әр түрлі әдістерді қолдану (түрлі архитектуралы желілерді маршрутизатор арқылы қосуға болады).</w:t>
      </w:r>
      <w:r w:rsidRPr="001228DB">
        <w:rPr>
          <w:sz w:val="28"/>
          <w:szCs w:val="28"/>
        </w:rPr>
        <w:br/>
        <w:t>Ішкі желіге бөлу этаптары:</w:t>
      </w:r>
      <w:r w:rsidRPr="001228DB">
        <w:rPr>
          <w:sz w:val="28"/>
          <w:szCs w:val="28"/>
        </w:rPr>
        <w:br/>
        <w:t>•    Желі идентификаторлардың жалпы қажетті санын анықтау. Желінің болашақта дамуын естен шығармаңыз.</w:t>
      </w:r>
      <w:r w:rsidRPr="001228DB">
        <w:rPr>
          <w:sz w:val="28"/>
          <w:szCs w:val="28"/>
        </w:rPr>
        <w:br/>
        <w:t>•    Әр ішкі желі қолдайтын түйін идентификаторларының жалпы санын анықтау.. Желіге жаңа түйіндер қосылу мүмкіндігін ескеріңіз.</w:t>
      </w:r>
      <w:r w:rsidRPr="001228DB">
        <w:rPr>
          <w:sz w:val="28"/>
          <w:szCs w:val="28"/>
        </w:rPr>
        <w:br/>
        <w:t>•    Ішкі желіде қажетті желі және түйін идентификаторлар санын қолдайтын ішкі желі маскасын анықтаңыз.</w:t>
      </w:r>
      <w:r w:rsidRPr="001228DB">
        <w:rPr>
          <w:sz w:val="28"/>
          <w:szCs w:val="28"/>
        </w:rPr>
        <w:br/>
        <w:t>•    Желі идентификаторларының қайсысы қолданылады екенін анықтаңыз.</w:t>
      </w:r>
      <w:r w:rsidRPr="001228DB">
        <w:rPr>
          <w:sz w:val="28"/>
          <w:szCs w:val="28"/>
        </w:rPr>
        <w:br/>
        <w:t>•    Ішкі желіде түйін идентификаторларын бекітіңіз.</w:t>
      </w:r>
    </w:p>
    <w:p w:rsidR="001228DB" w:rsidRDefault="001228DB" w:rsidP="001228DB">
      <w:pPr>
        <w:pStyle w:val="a4"/>
        <w:shd w:val="clear" w:color="auto" w:fill="FFFFFF"/>
        <w:rPr>
          <w:rFonts w:ascii="Verdana" w:hAnsi="Verdana"/>
          <w:color w:val="333333"/>
          <w:sz w:val="20"/>
          <w:szCs w:val="20"/>
        </w:rPr>
      </w:pPr>
      <w:r>
        <w:rPr>
          <w:noProof/>
        </w:rPr>
        <w:lastRenderedPageBreak/>
        <w:drawing>
          <wp:inline distT="0" distB="0" distL="0" distR="0">
            <wp:extent cx="4762500" cy="2457450"/>
            <wp:effectExtent l="0" t="0" r="0" b="0"/>
            <wp:docPr id="28" name="Рисунок 28" descr="http://ok-t.ru/studopediaru/baza11/261822674313.files/image0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ok-t.ru/studopediaru/baza11/261822674313.files/image013.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764167" cy="2458310"/>
                    </a:xfrm>
                    <a:prstGeom prst="rect">
                      <a:avLst/>
                    </a:prstGeom>
                    <a:noFill/>
                    <a:ln>
                      <a:noFill/>
                    </a:ln>
                  </pic:spPr>
                </pic:pic>
              </a:graphicData>
            </a:graphic>
          </wp:inline>
        </w:drawing>
      </w:r>
    </w:p>
    <w:p w:rsidR="009A1445" w:rsidRPr="009A1445" w:rsidRDefault="009A1445" w:rsidP="009A1445">
      <w:pPr>
        <w:shd w:val="clear" w:color="auto" w:fill="FFFFFF"/>
        <w:spacing w:before="100" w:beforeAutospacing="1" w:after="100" w:afterAutospacing="1" w:line="240" w:lineRule="auto"/>
        <w:ind w:firstLine="709"/>
        <w:jc w:val="center"/>
        <w:rPr>
          <w:rFonts w:ascii="Times New Roman" w:hAnsi="Times New Roman" w:cs="Times New Roman"/>
          <w:b/>
          <w:sz w:val="28"/>
          <w:szCs w:val="28"/>
        </w:rPr>
      </w:pPr>
      <w:r w:rsidRPr="00DC2D60">
        <w:rPr>
          <w:rFonts w:ascii="Times New Roman" w:hAnsi="Times New Roman" w:cs="Times New Roman"/>
          <w:b/>
          <w:sz w:val="28"/>
          <w:szCs w:val="28"/>
          <w:lang w:val="kk-KZ"/>
        </w:rPr>
        <w:t>§</w:t>
      </w:r>
      <w:r>
        <w:rPr>
          <w:rFonts w:ascii="Times New Roman" w:hAnsi="Times New Roman" w:cs="Times New Roman"/>
          <w:b/>
          <w:sz w:val="28"/>
          <w:szCs w:val="28"/>
          <w:lang w:val="kk-KZ"/>
        </w:rPr>
        <w:t xml:space="preserve">9. Программалау тілдері. Пскаль, С++, </w:t>
      </w:r>
      <w:r>
        <w:rPr>
          <w:rFonts w:ascii="Times New Roman" w:hAnsi="Times New Roman" w:cs="Times New Roman"/>
          <w:b/>
          <w:sz w:val="28"/>
          <w:szCs w:val="28"/>
          <w:lang w:val="en-US"/>
        </w:rPr>
        <w:t>Logo</w:t>
      </w:r>
    </w:p>
    <w:p w:rsidR="009A1445" w:rsidRPr="009A1445" w:rsidRDefault="009A1445" w:rsidP="001E10A5">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Программаларды жасауда қазіргі заманғы компьютерлерде әр түрлі деңгейдегі программалау тілдері пайдаланылады.</w:t>
      </w:r>
      <w:r w:rsidRPr="009A1445">
        <w:rPr>
          <w:rFonts w:ascii="Times New Roman" w:eastAsia="Times New Roman" w:hAnsi="Times New Roman" w:cs="Times New Roman"/>
          <w:sz w:val="28"/>
          <w:szCs w:val="28"/>
          <w:lang w:eastAsia="ru-RU"/>
        </w:rPr>
        <w:br/>
        <w:t>Жалпы жағдайда</w:t>
      </w:r>
      <w:r w:rsidRPr="001E10A5">
        <w:rPr>
          <w:rFonts w:ascii="Times New Roman" w:eastAsia="Times New Roman" w:hAnsi="Times New Roman" w:cs="Times New Roman"/>
          <w:sz w:val="28"/>
          <w:szCs w:val="28"/>
          <w:lang w:eastAsia="ru-RU"/>
        </w:rPr>
        <w:t> </w:t>
      </w:r>
      <w:r w:rsidRPr="009A1445">
        <w:rPr>
          <w:rFonts w:ascii="Times New Roman" w:eastAsia="Times New Roman" w:hAnsi="Times New Roman" w:cs="Times New Roman"/>
          <w:b/>
          <w:bCs/>
          <w:sz w:val="28"/>
          <w:szCs w:val="28"/>
          <w:bdr w:val="none" w:sz="0" w:space="0" w:color="auto" w:frame="1"/>
          <w:lang w:eastAsia="ru-RU"/>
        </w:rPr>
        <w:t>тіл</w:t>
      </w:r>
      <w:r w:rsidRPr="001E10A5">
        <w:rPr>
          <w:rFonts w:ascii="Times New Roman" w:eastAsia="Times New Roman" w:hAnsi="Times New Roman" w:cs="Times New Roman"/>
          <w:b/>
          <w:bCs/>
          <w:sz w:val="28"/>
          <w:szCs w:val="28"/>
          <w:bdr w:val="none" w:sz="0" w:space="0" w:color="auto" w:frame="1"/>
          <w:lang w:eastAsia="ru-RU"/>
        </w:rPr>
        <w:t> </w:t>
      </w:r>
      <w:r w:rsidRPr="009A1445">
        <w:rPr>
          <w:rFonts w:ascii="Times New Roman" w:eastAsia="Times New Roman" w:hAnsi="Times New Roman" w:cs="Times New Roman"/>
          <w:sz w:val="28"/>
          <w:szCs w:val="28"/>
          <w:lang w:eastAsia="ru-RU"/>
        </w:rPr>
        <w:t>деп информацияның жазылыуын және оның түрленуін белгілі ережелер бойынша формальдыетіп беруші құралдарды түсінеміз.</w:t>
      </w:r>
    </w:p>
    <w:p w:rsidR="009A1445" w:rsidRPr="009A1445" w:rsidRDefault="009A1445" w:rsidP="001E10A5">
      <w:pPr>
        <w:shd w:val="clear" w:color="auto" w:fill="FFFFFF"/>
        <w:spacing w:after="240" w:line="240" w:lineRule="auto"/>
        <w:ind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Тілдің құрамында информацияның негізгі элементтерін құрудың құралдары және осы элементтерден әр түрлі мазмұнды құрылымдар құруға арналған ережелер жүйесі бар.</w:t>
      </w:r>
    </w:p>
    <w:p w:rsidR="009A1445" w:rsidRPr="009A1445" w:rsidRDefault="009A1445" w:rsidP="001E10A5">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b/>
          <w:bCs/>
          <w:sz w:val="28"/>
          <w:szCs w:val="28"/>
          <w:bdr w:val="none" w:sz="0" w:space="0" w:color="auto" w:frame="1"/>
          <w:lang w:eastAsia="ru-RU"/>
        </w:rPr>
        <w:t>Программалау тілі</w:t>
      </w:r>
      <w:r w:rsidRPr="001E10A5">
        <w:rPr>
          <w:rFonts w:ascii="Times New Roman" w:eastAsia="Times New Roman" w:hAnsi="Times New Roman" w:cs="Times New Roman"/>
          <w:b/>
          <w:bCs/>
          <w:sz w:val="28"/>
          <w:szCs w:val="28"/>
          <w:bdr w:val="none" w:sz="0" w:space="0" w:color="auto" w:frame="1"/>
          <w:lang w:eastAsia="ru-RU"/>
        </w:rPr>
        <w:t> </w:t>
      </w:r>
      <w:r w:rsidRPr="009A1445">
        <w:rPr>
          <w:rFonts w:ascii="Times New Roman" w:eastAsia="Times New Roman" w:hAnsi="Times New Roman" w:cs="Times New Roman"/>
          <w:sz w:val="28"/>
          <w:szCs w:val="28"/>
          <w:lang w:eastAsia="ru-RU"/>
        </w:rPr>
        <w:t>деп деректерді жазуға және оларды белгілі ережелер бойынша өңдеуге арналған адам мен компьютерді байланыстыратын формальды тілді айтамыз.</w:t>
      </w:r>
    </w:p>
    <w:p w:rsidR="009A1445" w:rsidRPr="009A1445" w:rsidRDefault="009A1445" w:rsidP="001E10A5">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b/>
          <w:bCs/>
          <w:sz w:val="28"/>
          <w:szCs w:val="28"/>
          <w:bdr w:val="none" w:sz="0" w:space="0" w:color="auto" w:frame="1"/>
          <w:lang w:eastAsia="ru-RU"/>
        </w:rPr>
        <w:t>Програмалаудың әр түрлі тілдерін пайдалану.</w:t>
      </w:r>
      <w:r w:rsidRPr="009A1445">
        <w:rPr>
          <w:rFonts w:ascii="Times New Roman" w:eastAsia="Times New Roman" w:hAnsi="Times New Roman" w:cs="Times New Roman"/>
          <w:sz w:val="28"/>
          <w:szCs w:val="28"/>
          <w:lang w:eastAsia="ru-RU"/>
        </w:rPr>
        <w:br/>
        <w:t>Әр түрлі белгілер бойынша жіктеуге болатын бірнеше жүздеген программалау тілдері бар. Ең жалпысы тілдің машинаға жақындық дәрежесі бойынша жіктеу болып табылады. Осы белгісі бойынша программалау тілдері екі үлкен топқа бөлінеді:</w:t>
      </w:r>
    </w:p>
    <w:p w:rsidR="009A1445" w:rsidRPr="009A1445" w:rsidRDefault="009A1445" w:rsidP="001E10A5">
      <w:pPr>
        <w:numPr>
          <w:ilvl w:val="0"/>
          <w:numId w:val="18"/>
        </w:numPr>
        <w:shd w:val="clear" w:color="auto" w:fill="FFFFFF"/>
        <w:spacing w:after="0" w:line="240" w:lineRule="auto"/>
        <w:ind w:left="450"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b/>
          <w:bCs/>
          <w:sz w:val="28"/>
          <w:szCs w:val="28"/>
          <w:bdr w:val="none" w:sz="0" w:space="0" w:color="auto" w:frame="1"/>
          <w:lang w:eastAsia="ru-RU"/>
        </w:rPr>
        <w:t>машинаға тәуелді тілдер;</w:t>
      </w:r>
    </w:p>
    <w:p w:rsidR="009A1445" w:rsidRPr="009A1445" w:rsidRDefault="009A1445" w:rsidP="001E10A5">
      <w:pPr>
        <w:numPr>
          <w:ilvl w:val="0"/>
          <w:numId w:val="19"/>
        </w:numPr>
        <w:shd w:val="clear" w:color="auto" w:fill="FFFFFF"/>
        <w:spacing w:after="0" w:line="240" w:lineRule="auto"/>
        <w:ind w:left="450"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b/>
          <w:bCs/>
          <w:sz w:val="28"/>
          <w:szCs w:val="28"/>
          <w:bdr w:val="none" w:sz="0" w:space="0" w:color="auto" w:frame="1"/>
          <w:lang w:eastAsia="ru-RU"/>
        </w:rPr>
        <w:t>машинаға тәуелсіз тілдер;</w:t>
      </w:r>
    </w:p>
    <w:p w:rsidR="009A1445" w:rsidRPr="009A1445" w:rsidRDefault="009A1445" w:rsidP="001E10A5">
      <w:pPr>
        <w:shd w:val="clear" w:color="auto" w:fill="FFFFFF"/>
        <w:spacing w:after="240" w:line="240" w:lineRule="auto"/>
        <w:ind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Машинаға тәуелді тілдер өз кезегінде былай бөлінеді:</w:t>
      </w:r>
    </w:p>
    <w:p w:rsidR="009A1445" w:rsidRPr="009A1445" w:rsidRDefault="009A1445" w:rsidP="001E10A5">
      <w:pPr>
        <w:numPr>
          <w:ilvl w:val="0"/>
          <w:numId w:val="20"/>
        </w:numPr>
        <w:shd w:val="clear" w:color="auto" w:fill="FFFFFF"/>
        <w:spacing w:after="0" w:line="240" w:lineRule="auto"/>
        <w:ind w:left="450"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b/>
          <w:bCs/>
          <w:sz w:val="28"/>
          <w:szCs w:val="28"/>
          <w:bdr w:val="none" w:sz="0" w:space="0" w:color="auto" w:frame="1"/>
          <w:lang w:eastAsia="ru-RU"/>
        </w:rPr>
        <w:t>машина тілі;</w:t>
      </w:r>
    </w:p>
    <w:p w:rsidR="009A1445" w:rsidRPr="009A1445" w:rsidRDefault="009A1445" w:rsidP="001E10A5">
      <w:pPr>
        <w:numPr>
          <w:ilvl w:val="0"/>
          <w:numId w:val="20"/>
        </w:numPr>
        <w:shd w:val="clear" w:color="auto" w:fill="FFFFFF"/>
        <w:spacing w:after="0" w:line="240" w:lineRule="auto"/>
        <w:ind w:left="450"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b/>
          <w:bCs/>
          <w:sz w:val="28"/>
          <w:szCs w:val="28"/>
          <w:bdr w:val="none" w:sz="0" w:space="0" w:color="auto" w:frame="1"/>
          <w:lang w:eastAsia="ru-RU"/>
        </w:rPr>
        <w:t>машинаға бағдарланған тілдер;</w:t>
      </w:r>
    </w:p>
    <w:p w:rsidR="009A1445" w:rsidRPr="009A1445" w:rsidRDefault="009A1445" w:rsidP="001E10A5">
      <w:pPr>
        <w:shd w:val="clear" w:color="auto" w:fill="FFFFFF"/>
        <w:spacing w:after="240" w:line="240" w:lineRule="auto"/>
        <w:ind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Машинаға бағдарланған тілдер кейде автокодтар деп те аталады. Машинаға бағдарланған тілдердің екі деңгейі бар:</w:t>
      </w:r>
    </w:p>
    <w:p w:rsidR="009A1445" w:rsidRPr="009A1445" w:rsidRDefault="009A1445" w:rsidP="001E10A5">
      <w:pPr>
        <w:numPr>
          <w:ilvl w:val="0"/>
          <w:numId w:val="21"/>
        </w:numPr>
        <w:shd w:val="clear" w:color="auto" w:fill="FFFFFF"/>
        <w:spacing w:after="0" w:line="240" w:lineRule="auto"/>
        <w:ind w:left="450"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b/>
          <w:bCs/>
          <w:sz w:val="28"/>
          <w:szCs w:val="28"/>
          <w:bdr w:val="none" w:sz="0" w:space="0" w:color="auto" w:frame="1"/>
          <w:lang w:eastAsia="ru-RU"/>
        </w:rPr>
        <w:t>символдық кодтау тілдері, басқаша айтқанда мнемокодтар;</w:t>
      </w:r>
    </w:p>
    <w:p w:rsidR="009A1445" w:rsidRPr="009A1445" w:rsidRDefault="009A1445" w:rsidP="001E10A5">
      <w:pPr>
        <w:numPr>
          <w:ilvl w:val="0"/>
          <w:numId w:val="21"/>
        </w:numPr>
        <w:shd w:val="clear" w:color="auto" w:fill="FFFFFF"/>
        <w:spacing w:after="0" w:line="240" w:lineRule="auto"/>
        <w:ind w:left="450"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b/>
          <w:bCs/>
          <w:sz w:val="28"/>
          <w:szCs w:val="28"/>
          <w:bdr w:val="none" w:sz="0" w:space="0" w:color="auto" w:frame="1"/>
          <w:lang w:eastAsia="ru-RU"/>
        </w:rPr>
        <w:t>макротілдер</w:t>
      </w:r>
      <w:r w:rsidRPr="009A1445">
        <w:rPr>
          <w:rFonts w:ascii="Times New Roman" w:eastAsia="Times New Roman" w:hAnsi="Times New Roman" w:cs="Times New Roman"/>
          <w:sz w:val="28"/>
          <w:szCs w:val="28"/>
          <w:lang w:eastAsia="ru-RU"/>
        </w:rPr>
        <w:t>.</w:t>
      </w:r>
    </w:p>
    <w:p w:rsidR="009A1445" w:rsidRPr="009A1445" w:rsidRDefault="009A1445" w:rsidP="001E10A5">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Макротілдер машина тілінің командаларына тікелей ұқсастығы жоқ</w:t>
      </w:r>
      <w:r w:rsidRPr="001E10A5">
        <w:rPr>
          <w:rFonts w:ascii="Times New Roman" w:eastAsia="Times New Roman" w:hAnsi="Times New Roman" w:cs="Times New Roman"/>
          <w:sz w:val="28"/>
          <w:szCs w:val="28"/>
          <w:lang w:eastAsia="ru-RU"/>
        </w:rPr>
        <w:t> </w:t>
      </w:r>
      <w:r w:rsidRPr="009A1445">
        <w:rPr>
          <w:rFonts w:ascii="Times New Roman" w:eastAsia="Times New Roman" w:hAnsi="Times New Roman" w:cs="Times New Roman"/>
          <w:b/>
          <w:bCs/>
          <w:sz w:val="28"/>
          <w:szCs w:val="28"/>
          <w:bdr w:val="none" w:sz="0" w:space="0" w:color="auto" w:frame="1"/>
          <w:lang w:eastAsia="ru-RU"/>
        </w:rPr>
        <w:t>макрокомандаларды</w:t>
      </w:r>
      <w:r w:rsidRPr="001E10A5">
        <w:rPr>
          <w:rFonts w:ascii="Times New Roman" w:eastAsia="Times New Roman" w:hAnsi="Times New Roman" w:cs="Times New Roman"/>
          <w:sz w:val="28"/>
          <w:szCs w:val="28"/>
          <w:lang w:eastAsia="ru-RU"/>
        </w:rPr>
        <w:t> </w:t>
      </w:r>
      <w:r w:rsidRPr="009A1445">
        <w:rPr>
          <w:rFonts w:ascii="Times New Roman" w:eastAsia="Times New Roman" w:hAnsi="Times New Roman" w:cs="Times New Roman"/>
          <w:sz w:val="28"/>
          <w:szCs w:val="28"/>
          <w:lang w:eastAsia="ru-RU"/>
        </w:rPr>
        <w:t xml:space="preserve">пайдалануға рұхсат етеді. Макрокомандаларды </w:t>
      </w:r>
      <w:r w:rsidRPr="009A1445">
        <w:rPr>
          <w:rFonts w:ascii="Times New Roman" w:eastAsia="Times New Roman" w:hAnsi="Times New Roman" w:cs="Times New Roman"/>
          <w:sz w:val="28"/>
          <w:szCs w:val="28"/>
          <w:lang w:eastAsia="ru-RU"/>
        </w:rPr>
        <w:lastRenderedPageBreak/>
        <w:t>пайдалану программаны қысқартады әрі тілді жасау құралдарының жиынын кеңейте отырып программалаушының еңбегінің өнімділігін арттырады.</w:t>
      </w:r>
    </w:p>
    <w:p w:rsidR="009A1445" w:rsidRPr="009A1445" w:rsidRDefault="009A1445" w:rsidP="001E10A5">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b/>
          <w:bCs/>
          <w:sz w:val="28"/>
          <w:szCs w:val="28"/>
          <w:bdr w:val="none" w:sz="0" w:space="0" w:color="auto" w:frame="1"/>
          <w:lang w:eastAsia="ru-RU"/>
        </w:rPr>
        <w:t>Машинаға тәуелсіз тілдер</w:t>
      </w:r>
      <w:r w:rsidRPr="001E10A5">
        <w:rPr>
          <w:rFonts w:ascii="Times New Roman" w:eastAsia="Times New Roman" w:hAnsi="Times New Roman" w:cs="Times New Roman"/>
          <w:b/>
          <w:bCs/>
          <w:sz w:val="28"/>
          <w:szCs w:val="28"/>
          <w:bdr w:val="none" w:sz="0" w:space="0" w:color="auto" w:frame="1"/>
          <w:lang w:eastAsia="ru-RU"/>
        </w:rPr>
        <w:t> </w:t>
      </w:r>
      <w:r w:rsidRPr="009A1445">
        <w:rPr>
          <w:rFonts w:ascii="Times New Roman" w:eastAsia="Times New Roman" w:hAnsi="Times New Roman" w:cs="Times New Roman"/>
          <w:sz w:val="28"/>
          <w:szCs w:val="28"/>
          <w:lang w:eastAsia="ru-RU"/>
        </w:rPr>
        <w:t>программаларды бөлшектеу дәрежесіне қарай екі топқа бөлінеді:</w:t>
      </w:r>
    </w:p>
    <w:p w:rsidR="009A1445" w:rsidRPr="009A1445" w:rsidRDefault="009A1445" w:rsidP="001E10A5">
      <w:pPr>
        <w:numPr>
          <w:ilvl w:val="0"/>
          <w:numId w:val="22"/>
        </w:numPr>
        <w:shd w:val="clear" w:color="auto" w:fill="FFFFFF"/>
        <w:spacing w:after="0" w:line="240" w:lineRule="auto"/>
        <w:ind w:left="450"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b/>
          <w:bCs/>
          <w:sz w:val="28"/>
          <w:szCs w:val="28"/>
          <w:bdr w:val="none" w:sz="0" w:space="0" w:color="auto" w:frame="1"/>
          <w:lang w:eastAsia="ru-RU"/>
        </w:rPr>
        <w:t>процедулалы- бағдарланған тілдер;</w:t>
      </w:r>
    </w:p>
    <w:p w:rsidR="009A1445" w:rsidRPr="009A1445" w:rsidRDefault="009A1445" w:rsidP="001E10A5">
      <w:pPr>
        <w:numPr>
          <w:ilvl w:val="0"/>
          <w:numId w:val="22"/>
        </w:numPr>
        <w:shd w:val="clear" w:color="auto" w:fill="FFFFFF"/>
        <w:spacing w:after="0" w:line="240" w:lineRule="auto"/>
        <w:ind w:left="450"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b/>
          <w:bCs/>
          <w:sz w:val="28"/>
          <w:szCs w:val="28"/>
          <w:bdr w:val="none" w:sz="0" w:space="0" w:color="auto" w:frame="1"/>
          <w:lang w:eastAsia="ru-RU"/>
        </w:rPr>
        <w:t>проблемалы – бағдарланған тілдер</w:t>
      </w:r>
    </w:p>
    <w:p w:rsidR="009A1445" w:rsidRPr="009A1445" w:rsidRDefault="009A1445" w:rsidP="001E10A5">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b/>
          <w:bCs/>
          <w:sz w:val="28"/>
          <w:szCs w:val="28"/>
          <w:bdr w:val="none" w:sz="0" w:space="0" w:color="auto" w:frame="1"/>
          <w:lang w:eastAsia="ru-RU"/>
        </w:rPr>
        <w:t>Процедулалы – бағдарланған тілдер</w:t>
      </w:r>
      <w:r w:rsidRPr="001E10A5">
        <w:rPr>
          <w:rFonts w:ascii="Times New Roman" w:eastAsia="Times New Roman" w:hAnsi="Times New Roman" w:cs="Times New Roman"/>
          <w:b/>
          <w:bCs/>
          <w:sz w:val="28"/>
          <w:szCs w:val="28"/>
          <w:bdr w:val="none" w:sz="0" w:space="0" w:color="auto" w:frame="1"/>
          <w:lang w:eastAsia="ru-RU"/>
        </w:rPr>
        <w:t> </w:t>
      </w:r>
      <w:r w:rsidRPr="009A1445">
        <w:rPr>
          <w:rFonts w:ascii="Times New Roman" w:eastAsia="Times New Roman" w:hAnsi="Times New Roman" w:cs="Times New Roman"/>
          <w:sz w:val="28"/>
          <w:szCs w:val="28"/>
          <w:lang w:eastAsia="ru-RU"/>
        </w:rPr>
        <w:t>есепті шешу алгоритмін сипаттауға арналған, сондықтан да оларды кейде</w:t>
      </w:r>
      <w:r w:rsidRPr="001E10A5">
        <w:rPr>
          <w:rFonts w:ascii="Times New Roman" w:eastAsia="Times New Roman" w:hAnsi="Times New Roman" w:cs="Times New Roman"/>
          <w:sz w:val="28"/>
          <w:szCs w:val="28"/>
          <w:lang w:eastAsia="ru-RU"/>
        </w:rPr>
        <w:t> </w:t>
      </w:r>
      <w:r w:rsidRPr="009A1445">
        <w:rPr>
          <w:rFonts w:ascii="Times New Roman" w:eastAsia="Times New Roman" w:hAnsi="Times New Roman" w:cs="Times New Roman"/>
          <w:b/>
          <w:bCs/>
          <w:sz w:val="28"/>
          <w:szCs w:val="28"/>
          <w:bdr w:val="none" w:sz="0" w:space="0" w:color="auto" w:frame="1"/>
          <w:lang w:eastAsia="ru-RU"/>
        </w:rPr>
        <w:t>алгоритмдік тілдер</w:t>
      </w:r>
      <w:r w:rsidRPr="001E10A5">
        <w:rPr>
          <w:rFonts w:ascii="Times New Roman" w:eastAsia="Times New Roman" w:hAnsi="Times New Roman" w:cs="Times New Roman"/>
          <w:b/>
          <w:bCs/>
          <w:sz w:val="28"/>
          <w:szCs w:val="28"/>
          <w:bdr w:val="none" w:sz="0" w:space="0" w:color="auto" w:frame="1"/>
          <w:lang w:eastAsia="ru-RU"/>
        </w:rPr>
        <w:t> </w:t>
      </w:r>
      <w:r w:rsidRPr="009A1445">
        <w:rPr>
          <w:rFonts w:ascii="Times New Roman" w:eastAsia="Times New Roman" w:hAnsi="Times New Roman" w:cs="Times New Roman"/>
          <w:sz w:val="28"/>
          <w:szCs w:val="28"/>
          <w:lang w:eastAsia="ru-RU"/>
        </w:rPr>
        <w:t>деп те атайды. Алгоритмдік тіл деген ұғым программалау тілі деген ұғыммен сәйкес елмейді. Егер алгоритмдік тілде жазылған алгоритмдік жазу компьютерге ендіруге тікелей жарамды және дайын жұмысшы программаға түрленетін болса, онда мұндай алгоритмдік тіл программалау тілі де бола алады. Кейбір алгоритмдік тілдер тек оларға кейбір құралдарды қосқаннан кейін ғана программалау тілі болады.</w:t>
      </w:r>
    </w:p>
    <w:p w:rsidR="009A1445" w:rsidRPr="009A1445" w:rsidRDefault="009A1445" w:rsidP="001E10A5">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b/>
          <w:bCs/>
          <w:sz w:val="28"/>
          <w:szCs w:val="28"/>
          <w:bdr w:val="none" w:sz="0" w:space="0" w:color="auto" w:frame="1"/>
          <w:lang w:eastAsia="ru-RU"/>
        </w:rPr>
        <w:t>Проблемалы – бағдарланған тілдер</w:t>
      </w:r>
      <w:r w:rsidRPr="001E10A5">
        <w:rPr>
          <w:rFonts w:ascii="Times New Roman" w:eastAsia="Times New Roman" w:hAnsi="Times New Roman" w:cs="Times New Roman"/>
          <w:b/>
          <w:bCs/>
          <w:sz w:val="28"/>
          <w:szCs w:val="28"/>
          <w:bdr w:val="none" w:sz="0" w:space="0" w:color="auto" w:frame="1"/>
          <w:lang w:eastAsia="ru-RU"/>
        </w:rPr>
        <w:t> </w:t>
      </w:r>
      <w:r w:rsidRPr="009A1445">
        <w:rPr>
          <w:rFonts w:ascii="Times New Roman" w:eastAsia="Times New Roman" w:hAnsi="Times New Roman" w:cs="Times New Roman"/>
          <w:sz w:val="28"/>
          <w:szCs w:val="28"/>
          <w:lang w:eastAsia="ru-RU"/>
        </w:rPr>
        <w:t>есептерді сипаттау үшін қызмет атқарады.</w:t>
      </w:r>
      <w:r w:rsidRPr="009A1445">
        <w:rPr>
          <w:rFonts w:ascii="Times New Roman" w:eastAsia="Times New Roman" w:hAnsi="Times New Roman" w:cs="Times New Roman"/>
          <w:sz w:val="28"/>
          <w:szCs w:val="28"/>
          <w:lang w:eastAsia="ru-RU"/>
        </w:rPr>
        <w:br/>
        <w:t>Бірақ алгоритмдік тілдер өздігінен барлық проблеманы, тіптен программаны да шеше алмайды. Мұндай тілде жазылған программа компьютерде тікелей орындалмайды, ол орындалу үшін алдын ала сол компьютердің машина тіліне аудару жеткілікті қиын мәселе болып табылады.</w:t>
      </w:r>
    </w:p>
    <w:p w:rsidR="009A1445" w:rsidRPr="009A1445" w:rsidRDefault="009A1445" w:rsidP="001E10A5">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Алгоритмдік тілден программаны машина тіліне аудару жұмысын компьютердің әмбебаптығын пайдаланып, оның өзіне жүктеуге болады. Бұл үшін әрбір алгоритмдік тілден машина тіліне формальды аударуға яғни аударудың ережесін алгоритм түрінде тұжырымдауға мүмкіндік беретіндей болуы керек. Егер, осы алгоритмді бір рет машиналық программа түріне келтіріп алсақ, онда одан кейін осы программаның көмегімен компьютердің өзі берілген алгоритмдік тілде жазылған кез келген программаны нақтылы компьютердің машина тіліне аударып бере алады. Мұндай арнайы аудармашы-программа жоғарыда айтқанымыздай</w:t>
      </w:r>
      <w:r w:rsidRPr="001E10A5">
        <w:rPr>
          <w:rFonts w:ascii="Times New Roman" w:eastAsia="Times New Roman" w:hAnsi="Times New Roman" w:cs="Times New Roman"/>
          <w:sz w:val="28"/>
          <w:szCs w:val="28"/>
          <w:lang w:eastAsia="ru-RU"/>
        </w:rPr>
        <w:t> </w:t>
      </w:r>
      <w:r w:rsidRPr="009A1445">
        <w:rPr>
          <w:rFonts w:ascii="Times New Roman" w:eastAsia="Times New Roman" w:hAnsi="Times New Roman" w:cs="Times New Roman"/>
          <w:b/>
          <w:bCs/>
          <w:sz w:val="28"/>
          <w:szCs w:val="28"/>
          <w:bdr w:val="none" w:sz="0" w:space="0" w:color="auto" w:frame="1"/>
          <w:lang w:eastAsia="ru-RU"/>
        </w:rPr>
        <w:t>транслятор</w:t>
      </w:r>
      <w:r w:rsidRPr="001E10A5">
        <w:rPr>
          <w:rFonts w:ascii="Times New Roman" w:eastAsia="Times New Roman" w:hAnsi="Times New Roman" w:cs="Times New Roman"/>
          <w:b/>
          <w:bCs/>
          <w:sz w:val="28"/>
          <w:szCs w:val="28"/>
          <w:bdr w:val="none" w:sz="0" w:space="0" w:color="auto" w:frame="1"/>
          <w:lang w:eastAsia="ru-RU"/>
        </w:rPr>
        <w:t> </w:t>
      </w:r>
      <w:r w:rsidRPr="009A1445">
        <w:rPr>
          <w:rFonts w:ascii="Times New Roman" w:eastAsia="Times New Roman" w:hAnsi="Times New Roman" w:cs="Times New Roman"/>
          <w:sz w:val="28"/>
          <w:szCs w:val="28"/>
          <w:lang w:eastAsia="ru-RU"/>
        </w:rPr>
        <w:t>деп аталады.</w:t>
      </w:r>
    </w:p>
    <w:p w:rsidR="009A1445" w:rsidRPr="009A1445" w:rsidRDefault="009A1445" w:rsidP="001E10A5">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b/>
          <w:bCs/>
          <w:sz w:val="28"/>
          <w:szCs w:val="28"/>
          <w:bdr w:val="none" w:sz="0" w:space="0" w:color="auto" w:frame="1"/>
          <w:lang w:eastAsia="ru-RU"/>
        </w:rPr>
        <w:t>Машина тілі</w:t>
      </w:r>
      <w:r w:rsidRPr="009A1445">
        <w:rPr>
          <w:rFonts w:ascii="Times New Roman" w:eastAsia="Times New Roman" w:hAnsi="Times New Roman" w:cs="Times New Roman"/>
          <w:sz w:val="28"/>
          <w:szCs w:val="28"/>
          <w:lang w:eastAsia="ru-RU"/>
        </w:rPr>
        <w:br/>
        <w:t>Компьютердің ақпараттық бөлігі тікелей түсінетін жалғыз тіл: ол – машина тілі.</w:t>
      </w:r>
      <w:r w:rsidRPr="009A1445">
        <w:rPr>
          <w:rFonts w:ascii="Times New Roman" w:eastAsia="Times New Roman" w:hAnsi="Times New Roman" w:cs="Times New Roman"/>
          <w:sz w:val="28"/>
          <w:szCs w:val="28"/>
          <w:lang w:eastAsia="ru-RU"/>
        </w:rPr>
        <w:br/>
        <w:t>Машина тілі деп копьютердің құрамындағы процессор командаларының кодын айтамыз.</w:t>
      </w:r>
      <w:r w:rsidRPr="009A1445">
        <w:rPr>
          <w:rFonts w:ascii="Times New Roman" w:eastAsia="Times New Roman" w:hAnsi="Times New Roman" w:cs="Times New Roman"/>
          <w:sz w:val="28"/>
          <w:szCs w:val="28"/>
          <w:lang w:eastAsia="ru-RU"/>
        </w:rPr>
        <w:br/>
        <w:t>Архитектурасы әртүрлі процессорлардың машина тілдері де түрліше болады. Тек өзара үйлестірілген процессорларда ғана машина тілдері бірдей болады. Мұндай процессорлардың командалар жүйесі төменнен жоғары қарай үйлесімділікте болады деп айтылады.</w:t>
      </w:r>
      <w:r w:rsidRPr="009A1445">
        <w:rPr>
          <w:rFonts w:ascii="Times New Roman" w:eastAsia="Times New Roman" w:hAnsi="Times New Roman" w:cs="Times New Roman"/>
          <w:sz w:val="28"/>
          <w:szCs w:val="28"/>
          <w:lang w:eastAsia="ru-RU"/>
        </w:rPr>
        <w:br/>
        <w:t>Сонымен әрбір компьютердің өзінің машина тілі болады және ол тек осы тілде жазылған программаларды ғана тікелей орындай алады.</w:t>
      </w:r>
    </w:p>
    <w:p w:rsidR="009A1445" w:rsidRPr="009A1445" w:rsidRDefault="009A1445" w:rsidP="001E10A5">
      <w:pPr>
        <w:shd w:val="clear" w:color="auto" w:fill="FFFFFF"/>
        <w:spacing w:after="240" w:line="240" w:lineRule="auto"/>
        <w:ind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Машина тілінде программалау деп программаға енетін командалардың реальды кодтарын тікелей жазуды айтамыз.</w:t>
      </w:r>
    </w:p>
    <w:p w:rsidR="009A1445" w:rsidRPr="009A1445" w:rsidRDefault="009A1445" w:rsidP="001E10A5">
      <w:pPr>
        <w:shd w:val="clear" w:color="auto" w:fill="FFFFFF"/>
        <w:spacing w:after="240" w:line="240" w:lineRule="auto"/>
        <w:ind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Командалардың кодтары әр түрлі санақ жүйелерінде берілуі мүмкін:</w:t>
      </w:r>
    </w:p>
    <w:p w:rsidR="009A1445" w:rsidRPr="009A1445" w:rsidRDefault="009A1445" w:rsidP="001E10A5">
      <w:pPr>
        <w:numPr>
          <w:ilvl w:val="0"/>
          <w:numId w:val="23"/>
        </w:numPr>
        <w:shd w:val="clear" w:color="auto" w:fill="FFFFFF"/>
        <w:spacing w:after="0" w:line="240" w:lineRule="auto"/>
        <w:ind w:left="450"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lastRenderedPageBreak/>
        <w:t>екілік;</w:t>
      </w:r>
    </w:p>
    <w:p w:rsidR="009A1445" w:rsidRPr="009A1445" w:rsidRDefault="009A1445" w:rsidP="001E10A5">
      <w:pPr>
        <w:numPr>
          <w:ilvl w:val="0"/>
          <w:numId w:val="23"/>
        </w:numPr>
        <w:shd w:val="clear" w:color="auto" w:fill="FFFFFF"/>
        <w:spacing w:after="0" w:line="240" w:lineRule="auto"/>
        <w:ind w:left="450"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сегіздік;</w:t>
      </w:r>
    </w:p>
    <w:p w:rsidR="009A1445" w:rsidRPr="009A1445" w:rsidRDefault="009A1445" w:rsidP="001E10A5">
      <w:pPr>
        <w:numPr>
          <w:ilvl w:val="0"/>
          <w:numId w:val="23"/>
        </w:numPr>
        <w:shd w:val="clear" w:color="auto" w:fill="FFFFFF"/>
        <w:spacing w:after="0" w:line="240" w:lineRule="auto"/>
        <w:ind w:left="450"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он алтылық;</w:t>
      </w:r>
    </w:p>
    <w:p w:rsidR="009A1445" w:rsidRPr="009A1445" w:rsidRDefault="009A1445" w:rsidP="001E10A5">
      <w:pPr>
        <w:shd w:val="clear" w:color="auto" w:fill="FFFFFF"/>
        <w:spacing w:after="240" w:line="240" w:lineRule="auto"/>
        <w:ind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Мысалы, процессордың А аккумляторының ішіндегісін В регистіріне жөнелту дегенді білдіретін МОV В,А командасының кодын әр түрлі санақ жүйелерінде былай жазып көрсетуге болады:</w:t>
      </w:r>
    </w:p>
    <w:p w:rsidR="009A1445" w:rsidRPr="009A1445" w:rsidRDefault="009A1445" w:rsidP="001E10A5">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u w:val="single"/>
          <w:bdr w:val="none" w:sz="0" w:space="0" w:color="auto" w:frame="1"/>
          <w:lang w:eastAsia="ru-RU"/>
        </w:rPr>
        <w:t>Санақ жүйелері Коды</w:t>
      </w:r>
    </w:p>
    <w:p w:rsidR="009A1445" w:rsidRPr="009A1445" w:rsidRDefault="009A1445" w:rsidP="001E10A5">
      <w:pPr>
        <w:shd w:val="clear" w:color="auto" w:fill="FFFFFF"/>
        <w:spacing w:after="240" w:line="240" w:lineRule="auto"/>
        <w:ind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Екілік 010001111</w:t>
      </w:r>
    </w:p>
    <w:p w:rsidR="009A1445" w:rsidRPr="009A1445" w:rsidRDefault="009A1445" w:rsidP="001E10A5">
      <w:pPr>
        <w:shd w:val="clear" w:color="auto" w:fill="FFFFFF"/>
        <w:spacing w:after="240" w:line="240" w:lineRule="auto"/>
        <w:ind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Сегіздік 107</w:t>
      </w:r>
    </w:p>
    <w:p w:rsidR="009A1445" w:rsidRPr="009A1445" w:rsidRDefault="009A1445" w:rsidP="001E10A5">
      <w:pPr>
        <w:shd w:val="clear" w:color="auto" w:fill="FFFFFF"/>
        <w:spacing w:after="240" w:line="240" w:lineRule="auto"/>
        <w:ind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Он алтылық 47</w:t>
      </w:r>
    </w:p>
    <w:p w:rsidR="009A1445" w:rsidRPr="009A1445" w:rsidRDefault="009A1445" w:rsidP="001E10A5">
      <w:pPr>
        <w:shd w:val="clear" w:color="auto" w:fill="FFFFFF"/>
        <w:spacing w:after="240" w:line="240" w:lineRule="auto"/>
        <w:ind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Келтірілген мысалдан көрініп тұрғандай команда он алтылық санақ жүйесінде ең ықшамды түрде жазылған.</w:t>
      </w:r>
      <w:r w:rsidRPr="009A1445">
        <w:rPr>
          <w:rFonts w:ascii="Times New Roman" w:eastAsia="Times New Roman" w:hAnsi="Times New Roman" w:cs="Times New Roman"/>
          <w:sz w:val="28"/>
          <w:szCs w:val="28"/>
          <w:lang w:eastAsia="ru-RU"/>
        </w:rPr>
        <w:br/>
        <w:t>Машина кодтарын пайдаланып программалау үшін қарапайым жағдайда қағаз, қалам және информацияны тасымалдаушыға машина кодындағы программаны жазуға арналған перфоратор болса жеткілікті. Командалардың он алтылық кодтары пернетақтадан компьютердің жадына ендіріледі, монитор программаны түзету процесін басқарады, ал экран командалардың коды мен деректерді он алтылық кодта бейнелеп көрсетеді. Машина кодын пайдаланып программалауда еңбек өнімділігін артыру үшін командалардың мнемоникасын және коды берілген анықтамалық кестелерді пайдалануға болады.</w:t>
      </w:r>
      <w:r w:rsidRPr="009A1445">
        <w:rPr>
          <w:rFonts w:ascii="Times New Roman" w:eastAsia="Times New Roman" w:hAnsi="Times New Roman" w:cs="Times New Roman"/>
          <w:sz w:val="28"/>
          <w:szCs w:val="28"/>
          <w:lang w:eastAsia="ru-RU"/>
        </w:rPr>
        <w:br/>
        <w:t>Бірақ қазіргі кезде машина тілінде программалау тек қысқа программаларға шамалы өзгерістер өндіру қажет болған жағдайларда ғана қолданылады, өйткені бұл программа жасаушылар кездесетін мынадай қиыншылықтарға байланысты:</w:t>
      </w:r>
    </w:p>
    <w:p w:rsidR="009A1445" w:rsidRPr="009A1445" w:rsidRDefault="009A1445" w:rsidP="001E10A5">
      <w:pPr>
        <w:numPr>
          <w:ilvl w:val="0"/>
          <w:numId w:val="24"/>
        </w:numPr>
        <w:shd w:val="clear" w:color="auto" w:fill="FFFFFF"/>
        <w:spacing w:after="0" w:line="240" w:lineRule="auto"/>
        <w:ind w:left="450"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процессор командаларының көптеген кодтарын есте сақтауға тура келеді;</w:t>
      </w:r>
    </w:p>
    <w:p w:rsidR="009A1445" w:rsidRPr="009A1445" w:rsidRDefault="009A1445" w:rsidP="001E10A5">
      <w:pPr>
        <w:numPr>
          <w:ilvl w:val="0"/>
          <w:numId w:val="24"/>
        </w:numPr>
        <w:shd w:val="clear" w:color="auto" w:fill="FFFFFF"/>
        <w:spacing w:after="0" w:line="240" w:lineRule="auto"/>
        <w:ind w:left="450"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жадтың абсолюттік адрестері, әсіресе шартты өтулердің саны көп, сондықтан ұзын программалар жасауда қадағалау өте қиын;</w:t>
      </w:r>
    </w:p>
    <w:p w:rsidR="009A1445" w:rsidRPr="009A1445" w:rsidRDefault="009A1445" w:rsidP="001E10A5">
      <w:pPr>
        <w:numPr>
          <w:ilvl w:val="0"/>
          <w:numId w:val="24"/>
        </w:numPr>
        <w:shd w:val="clear" w:color="auto" w:fill="FFFFFF"/>
        <w:spacing w:after="0" w:line="240" w:lineRule="auto"/>
        <w:ind w:left="450"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жазылған программаны қайта жетілдіріп, өзгертіп жасау өте күрделі жұмыс болады;</w:t>
      </w:r>
    </w:p>
    <w:p w:rsidR="009A1445" w:rsidRPr="009A1445" w:rsidRDefault="009A1445" w:rsidP="001E10A5">
      <w:pPr>
        <w:numPr>
          <w:ilvl w:val="0"/>
          <w:numId w:val="24"/>
        </w:numPr>
        <w:shd w:val="clear" w:color="auto" w:fill="FFFFFF"/>
        <w:spacing w:after="0" w:line="240" w:lineRule="auto"/>
        <w:ind w:left="450"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машина кодтарында жазылған программалар өте қиын оқылады;</w:t>
      </w:r>
    </w:p>
    <w:p w:rsidR="009A1445" w:rsidRPr="009A1445" w:rsidRDefault="009A1445" w:rsidP="001E10A5">
      <w:pPr>
        <w:numPr>
          <w:ilvl w:val="0"/>
          <w:numId w:val="24"/>
        </w:numPr>
        <w:shd w:val="clear" w:color="auto" w:fill="FFFFFF"/>
        <w:spacing w:after="0" w:line="240" w:lineRule="auto"/>
        <w:ind w:left="450"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тек қана сандардан тұратын программаны жасау программана жасаушыны жалықтырып жібереді және программаларда қателіктердің келуіне алып келеді.</w:t>
      </w:r>
    </w:p>
    <w:p w:rsidR="009A1445" w:rsidRPr="009A1445" w:rsidRDefault="009A1445" w:rsidP="001E10A5">
      <w:pPr>
        <w:shd w:val="clear" w:color="auto" w:fill="FFFFFF"/>
        <w:spacing w:after="240" w:line="240" w:lineRule="auto"/>
        <w:ind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Осылауша машина тілі цифрлар тілі бола отырып, программа жасаушы адамнан программаны жазуға және оны жөндеуге көп уақыт жұмсауды талап етендіктен, программалау үшін жарамдылығы шамалы болады.</w:t>
      </w:r>
    </w:p>
    <w:p w:rsidR="009A1445" w:rsidRPr="009A1445" w:rsidRDefault="009A1445" w:rsidP="001E10A5">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b/>
          <w:bCs/>
          <w:sz w:val="28"/>
          <w:szCs w:val="28"/>
          <w:bdr w:val="none" w:sz="0" w:space="0" w:color="auto" w:frame="1"/>
          <w:lang w:eastAsia="ru-RU"/>
        </w:rPr>
        <w:t>Ассемблер және макроассемблер тілдері</w:t>
      </w:r>
    </w:p>
    <w:p w:rsidR="009A1445" w:rsidRPr="009A1445" w:rsidRDefault="009A1445" w:rsidP="001E10A5">
      <w:pPr>
        <w:shd w:val="clear" w:color="auto" w:fill="FFFFFF"/>
        <w:spacing w:after="240" w:line="240" w:lineRule="auto"/>
        <w:ind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lastRenderedPageBreak/>
        <w:t>Ассамблер таңбалар (символдар)тілі бола отырып,белгілі бір дәрежеде машина тілінде программа жасаудағы кемшіліктерді жоюға мүмкіндік береді.</w:t>
      </w:r>
      <w:r w:rsidRPr="009A1445">
        <w:rPr>
          <w:rFonts w:ascii="Times New Roman" w:eastAsia="Times New Roman" w:hAnsi="Times New Roman" w:cs="Times New Roman"/>
          <w:sz w:val="28"/>
          <w:szCs w:val="28"/>
          <w:lang w:eastAsia="ru-RU"/>
        </w:rPr>
        <w:br/>
        <w:t>Ассамблер тілінде программаның барлық элементтері таңбалармен берілетіндігі оның басты артықшылығы болып табылады.Басқаша айтқанда ассамблер тілінің машина командаларының цифрлық кодтарын әріптермен немесе әріп-цифрлармен таңбалауға және деректердің таңбалық аттарын пайдалануға мүмкіндік беретіндігі оның машина тілінен айырмашылығы болып табылады. Ассамблер тілінің командаларын машина тіліне аударғанда машина командасын білдіретін әрбір оператор осы команданың цифрлық кодтарымен алмастырылады. Командалардың таңбалық аттарын олардың екілік кодтарына түрлендіру жұмысы программа жасаушы адамды өте қиын әрі күрделі машақаты көп жұмыстан босататын және бұл жағдайда құтиылоуға болмайтын қателіктерден құтқаратын арнайы программа-ассамблерге жүктеледі.</w:t>
      </w:r>
      <w:r w:rsidRPr="009A1445">
        <w:rPr>
          <w:rFonts w:ascii="Times New Roman" w:eastAsia="Times New Roman" w:hAnsi="Times New Roman" w:cs="Times New Roman"/>
          <w:sz w:val="28"/>
          <w:szCs w:val="28"/>
          <w:lang w:eastAsia="ru-RU"/>
        </w:rPr>
        <w:br/>
        <w:t>Ассамблер тілінде программалауда пайдаланылатын таңбалық аттар программаның семантикасын, ал команданың қысқартылып берілген атаулары оның негізгі функциясын білдіреді.Мысалы, ADD-қосу, SUB-азайту, PARAM-параметр т.с.с.Мұндай аттарды программа жасаушылар оңай есінде сақтайтын болады.</w:t>
      </w:r>
      <w:r w:rsidRPr="009A1445">
        <w:rPr>
          <w:rFonts w:ascii="Times New Roman" w:eastAsia="Times New Roman" w:hAnsi="Times New Roman" w:cs="Times New Roman"/>
          <w:sz w:val="28"/>
          <w:szCs w:val="28"/>
          <w:lang w:eastAsia="ru-RU"/>
        </w:rPr>
        <w:br/>
        <w:t>Ассамблер тілінде программа жасау үшін машина тілінде программа жасағандағыдан көп күрделі құралдар қажет болады:</w:t>
      </w:r>
    </w:p>
    <w:p w:rsidR="009A1445" w:rsidRPr="009A1445" w:rsidRDefault="009A1445" w:rsidP="001E10A5">
      <w:pPr>
        <w:numPr>
          <w:ilvl w:val="0"/>
          <w:numId w:val="25"/>
        </w:numPr>
        <w:shd w:val="clear" w:color="auto" w:fill="FFFFFF"/>
        <w:spacing w:after="0" w:line="240" w:lineRule="auto"/>
        <w:ind w:left="450"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сыртқы құрылғылармен жабдықталған дербес компьютер;</w:t>
      </w:r>
    </w:p>
    <w:p w:rsidR="009A1445" w:rsidRPr="009A1445" w:rsidRDefault="009A1445" w:rsidP="001E10A5">
      <w:pPr>
        <w:numPr>
          <w:ilvl w:val="0"/>
          <w:numId w:val="25"/>
        </w:numPr>
        <w:shd w:val="clear" w:color="auto" w:fill="FFFFFF"/>
        <w:spacing w:after="0" w:line="240" w:lineRule="auto"/>
        <w:ind w:left="450"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процессордың түріне қарай резиденттік немесе жүйелік программалар</w:t>
      </w:r>
    </w:p>
    <w:p w:rsidR="009A1445" w:rsidRPr="009A1445" w:rsidRDefault="009A1445" w:rsidP="001E10A5">
      <w:pPr>
        <w:shd w:val="clear" w:color="auto" w:fill="FFFFFF"/>
        <w:spacing w:after="240" w:line="240" w:lineRule="auto"/>
        <w:ind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Машина тіліне қарағанда ассамблер тілі едәуір күрделі, программаларды ұтымды жазуға және жөндеуге мүмкіндік береді.</w:t>
      </w:r>
      <w:r w:rsidRPr="009A1445">
        <w:rPr>
          <w:rFonts w:ascii="Times New Roman" w:eastAsia="Times New Roman" w:hAnsi="Times New Roman" w:cs="Times New Roman"/>
          <w:sz w:val="28"/>
          <w:szCs w:val="28"/>
          <w:lang w:eastAsia="ru-RU"/>
        </w:rPr>
        <w:br/>
        <w:t>Ассамблер тілі машинаға бағдарланған тіл, яғни процессордың әрбір командасына таңбалық ат меншіктейтіндіктен машина тіліне және процессордың құрылысына тәуелді тіл болып табылады.</w:t>
      </w:r>
      <w:r w:rsidRPr="009A1445">
        <w:rPr>
          <w:rFonts w:ascii="Times New Roman" w:eastAsia="Times New Roman" w:hAnsi="Times New Roman" w:cs="Times New Roman"/>
          <w:sz w:val="28"/>
          <w:szCs w:val="28"/>
          <w:lang w:eastAsia="ru-RU"/>
        </w:rPr>
        <w:br/>
        <w:t>Программа жасауда ассамблер тілі машина тіліне қарағанда программа жасаушылардың еңбек өнімділігін арттыруға сонымен бірге процессордың программалық және аппараттық ресурстарын толық пайдалануға мүмкіндік береді.</w:t>
      </w:r>
      <w:r w:rsidRPr="009A1445">
        <w:rPr>
          <w:rFonts w:ascii="Times New Roman" w:eastAsia="Times New Roman" w:hAnsi="Times New Roman" w:cs="Times New Roman"/>
          <w:sz w:val="28"/>
          <w:szCs w:val="28"/>
          <w:lang w:eastAsia="ru-RU"/>
        </w:rPr>
        <w:br/>
        <w:t>Бұл біліктілігі жоғары программалаушыларға жоғары деңгейлі тілдермен жасалған программамен салыс–тырғанда компьютердің жадында аз орын алатын жылдам жұмыс істейтін программалар жасауға мүмкіндік береді.</w:t>
      </w:r>
      <w:r w:rsidRPr="009A1445">
        <w:rPr>
          <w:rFonts w:ascii="Times New Roman" w:eastAsia="Times New Roman" w:hAnsi="Times New Roman" w:cs="Times New Roman"/>
          <w:sz w:val="28"/>
          <w:szCs w:val="28"/>
          <w:lang w:eastAsia="ru-RU"/>
        </w:rPr>
        <w:br/>
        <w:t>Ассамблер тілінің осындай артықшылықтарына байланысты ендіру-шығару құрылғыларын басқарушы программалар неше түрлі жоғары деңгейлі тілдердің көптігіне қарамай ассамблер тілінде жазылады.</w:t>
      </w:r>
      <w:r w:rsidRPr="009A1445">
        <w:rPr>
          <w:rFonts w:ascii="Times New Roman" w:eastAsia="Times New Roman" w:hAnsi="Times New Roman" w:cs="Times New Roman"/>
          <w:sz w:val="28"/>
          <w:szCs w:val="28"/>
          <w:lang w:eastAsia="ru-RU"/>
        </w:rPr>
        <w:br/>
        <w:t>Ассамблер тілінің көмегімен программа жасаушы адам мынадай параметрлерді бере алады:</w:t>
      </w:r>
    </w:p>
    <w:p w:rsidR="009A1445" w:rsidRPr="009A1445" w:rsidRDefault="009A1445" w:rsidP="001E10A5">
      <w:pPr>
        <w:numPr>
          <w:ilvl w:val="0"/>
          <w:numId w:val="26"/>
        </w:numPr>
        <w:shd w:val="clear" w:color="auto" w:fill="FFFFFF"/>
        <w:spacing w:after="0" w:line="240" w:lineRule="auto"/>
        <w:ind w:left="450"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процессордың машина тілінің әрбір командасының таңбалық атын;</w:t>
      </w:r>
    </w:p>
    <w:p w:rsidR="009A1445" w:rsidRPr="009A1445" w:rsidRDefault="009A1445" w:rsidP="001E10A5">
      <w:pPr>
        <w:numPr>
          <w:ilvl w:val="0"/>
          <w:numId w:val="26"/>
        </w:numPr>
        <w:shd w:val="clear" w:color="auto" w:fill="FFFFFF"/>
        <w:spacing w:after="0" w:line="240" w:lineRule="auto"/>
        <w:ind w:left="450"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lastRenderedPageBreak/>
        <w:t>ассамблер тілінде жазылған программалық қатардың стандартты пішімін;</w:t>
      </w:r>
    </w:p>
    <w:p w:rsidR="009A1445" w:rsidRPr="009A1445" w:rsidRDefault="009A1445" w:rsidP="001E10A5">
      <w:pPr>
        <w:numPr>
          <w:ilvl w:val="0"/>
          <w:numId w:val="26"/>
        </w:numPr>
        <w:shd w:val="clear" w:color="auto" w:fill="FFFFFF"/>
        <w:spacing w:after="0" w:line="240" w:lineRule="auto"/>
        <w:ind w:left="450"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командалардың нұсқаларын және адрестеудің тәсілдерін қалай көрсету керектігі туралы пішімді;</w:t>
      </w:r>
    </w:p>
    <w:p w:rsidR="009A1445" w:rsidRPr="009A1445" w:rsidRDefault="009A1445" w:rsidP="001E10A5">
      <w:pPr>
        <w:numPr>
          <w:ilvl w:val="0"/>
          <w:numId w:val="26"/>
        </w:numPr>
        <w:shd w:val="clear" w:color="auto" w:fill="FFFFFF"/>
        <w:spacing w:after="0" w:line="240" w:lineRule="auto"/>
        <w:ind w:left="450"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таңбалық тұрақтыларды және бүтін сандық тұрақтыларды әртүрлі санақ жүйелерінде көрсету үлгілерін;</w:t>
      </w:r>
    </w:p>
    <w:p w:rsidR="009A1445" w:rsidRPr="009A1445" w:rsidRDefault="009A1445" w:rsidP="001E10A5">
      <w:pPr>
        <w:numPr>
          <w:ilvl w:val="0"/>
          <w:numId w:val="26"/>
        </w:numPr>
        <w:shd w:val="clear" w:color="auto" w:fill="FFFFFF"/>
        <w:spacing w:after="0" w:line="240" w:lineRule="auto"/>
        <w:ind w:left="450"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программалауды ассамблерлеу (транслациялау) процесін басқарушы пседокомандаларды.</w:t>
      </w:r>
    </w:p>
    <w:p w:rsidR="009A1445" w:rsidRPr="009A1445" w:rsidRDefault="009A1445" w:rsidP="001E10A5">
      <w:pPr>
        <w:shd w:val="clear" w:color="auto" w:fill="FFFFFF"/>
        <w:spacing w:after="240" w:line="240" w:lineRule="auto"/>
        <w:ind w:firstLine="709"/>
        <w:jc w:val="both"/>
        <w:textAlignment w:val="baseline"/>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Ассамблер тілі кез келген компьютерге түсінікті,өйткені басқа барлық тілдерге қарағанда машина тіліне ең жақын тіл ол ассамблер тілі. Бұл тіл копьютнрмен жақынырақ танысуға мүмкіндік береді. Сондықтан да ассамблерді оқу дегеніміз процессордың өзін оқып үйрену деген сөз. Ассемблер тілінде жазылған программа кез келген басқа тілдерде жазылған программаларға қарағанда өте тез орындалады. Мысалы, ассемблер тілінде жазылған программа дәл осы программаға баламалы СИ немесе Паскаль тілдерінде жазылған программалардан екі-үш есе, ал BASIC тілінде жазылған программалардан он бес және онда да көп есе тез орындалады.</w:t>
      </w:r>
      <w:r w:rsidRPr="009A1445">
        <w:rPr>
          <w:rFonts w:ascii="Times New Roman" w:eastAsia="Times New Roman" w:hAnsi="Times New Roman" w:cs="Times New Roman"/>
          <w:sz w:val="28"/>
          <w:szCs w:val="28"/>
          <w:lang w:eastAsia="ru-RU"/>
        </w:rPr>
        <w:br/>
        <w:t>Ассемблер тіліндегі программалар басқа тілдерде жазылған программаларға қарағанда өлшемі жағынан шағын болады, сондықтан компьютердің жадын үнемдеуге мүмкіндік береді.</w:t>
      </w:r>
      <w:r w:rsidRPr="009A1445">
        <w:rPr>
          <w:rFonts w:ascii="Times New Roman" w:eastAsia="Times New Roman" w:hAnsi="Times New Roman" w:cs="Times New Roman"/>
          <w:sz w:val="28"/>
          <w:szCs w:val="28"/>
          <w:lang w:eastAsia="ru-RU"/>
        </w:rPr>
        <w:br/>
        <w:t>Ассемблер тіліндегі программалар компьютердің барлық мүмкіндіктерін толық ұтымды пайдалануға сізге жол ашады.</w:t>
      </w:r>
      <w:r w:rsidRPr="009A1445">
        <w:rPr>
          <w:rFonts w:ascii="Times New Roman" w:eastAsia="Times New Roman" w:hAnsi="Times New Roman" w:cs="Times New Roman"/>
          <w:sz w:val="28"/>
          <w:szCs w:val="28"/>
          <w:lang w:eastAsia="ru-RU"/>
        </w:rPr>
        <w:br/>
        <w:t>Ассемблер тілін әрқайсысы машина командаларының бір тобына баламалы макрокомандалармен толықтыру жүйе қолданылады. Мұндай тіл макроассемблер тілі деп аталады. Макрокомандаларды пайдалану ірі құрылыс блоктарының программалар құруға мүмкіндік береді және ассемблер тілін жоғары деңгейлі тілдерге жақындатады.</w:t>
      </w:r>
    </w:p>
    <w:p w:rsidR="009A1445" w:rsidRPr="001E10A5" w:rsidRDefault="009A1445" w:rsidP="001E10A5">
      <w:pPr>
        <w:shd w:val="clear" w:color="auto" w:fill="FFFFFF"/>
        <w:spacing w:before="100" w:beforeAutospacing="1" w:after="100" w:afterAutospacing="1" w:line="240" w:lineRule="auto"/>
        <w:ind w:firstLine="709"/>
        <w:jc w:val="center"/>
        <w:rPr>
          <w:rFonts w:ascii="Times New Roman" w:hAnsi="Times New Roman" w:cs="Times New Roman"/>
          <w:b/>
          <w:sz w:val="28"/>
          <w:szCs w:val="28"/>
          <w:lang w:val="kk-KZ"/>
        </w:rPr>
      </w:pPr>
      <w:r w:rsidRPr="001E10A5">
        <w:rPr>
          <w:rFonts w:ascii="Times New Roman" w:hAnsi="Times New Roman" w:cs="Times New Roman"/>
          <w:b/>
          <w:sz w:val="28"/>
          <w:szCs w:val="28"/>
          <w:lang w:val="kk-KZ"/>
        </w:rPr>
        <w:t>Паскаль</w:t>
      </w:r>
      <w:r w:rsidR="001E10A5">
        <w:rPr>
          <w:rFonts w:ascii="Times New Roman" w:hAnsi="Times New Roman" w:cs="Times New Roman"/>
          <w:b/>
          <w:sz w:val="28"/>
          <w:szCs w:val="28"/>
          <w:lang w:val="kk-KZ"/>
        </w:rPr>
        <w:t xml:space="preserve"> программалау </w:t>
      </w:r>
      <w:r w:rsidRPr="001E10A5">
        <w:rPr>
          <w:rFonts w:ascii="Times New Roman" w:hAnsi="Times New Roman" w:cs="Times New Roman"/>
          <w:b/>
          <w:sz w:val="28"/>
          <w:szCs w:val="28"/>
          <w:lang w:val="kk-KZ"/>
        </w:rPr>
        <w:t xml:space="preserve"> тілі</w:t>
      </w:r>
    </w:p>
    <w:p w:rsidR="009A1445" w:rsidRPr="001E10A5" w:rsidRDefault="009A1445" w:rsidP="001E10A5">
      <w:pPr>
        <w:shd w:val="clear" w:color="auto" w:fill="FFFFFF"/>
        <w:spacing w:before="100" w:beforeAutospacing="1" w:after="100" w:afterAutospacing="1" w:line="240" w:lineRule="auto"/>
        <w:ind w:firstLine="709"/>
        <w:jc w:val="both"/>
        <w:rPr>
          <w:rFonts w:ascii="Times New Roman" w:hAnsi="Times New Roman" w:cs="Times New Roman"/>
          <w:sz w:val="28"/>
          <w:szCs w:val="28"/>
          <w:shd w:val="clear" w:color="auto" w:fill="FFFFFF"/>
        </w:rPr>
      </w:pPr>
      <w:r w:rsidRPr="001E10A5">
        <w:rPr>
          <w:rFonts w:ascii="Times New Roman" w:hAnsi="Times New Roman" w:cs="Times New Roman"/>
          <w:sz w:val="28"/>
          <w:szCs w:val="28"/>
          <w:shd w:val="clear" w:color="auto" w:fill="FFFFFF"/>
          <w:lang w:val="kk-KZ"/>
        </w:rPr>
        <w:t>Паскаль тiлiн 1968 - 1971 жылдары швейцариялық ғалым</w:t>
      </w:r>
      <w:r w:rsidRPr="001E10A5">
        <w:rPr>
          <w:rStyle w:val="apple-converted-space"/>
          <w:rFonts w:ascii="Times New Roman" w:hAnsi="Times New Roman" w:cs="Times New Roman"/>
          <w:sz w:val="28"/>
          <w:szCs w:val="28"/>
          <w:shd w:val="clear" w:color="auto" w:fill="FFFFFF"/>
          <w:lang w:val="kk-KZ"/>
        </w:rPr>
        <w:t> </w:t>
      </w:r>
      <w:hyperlink r:id="rId38" w:tooltip="Никлаус Вирт (мұндай бет жоқ)" w:history="1">
        <w:r w:rsidRPr="001E10A5">
          <w:rPr>
            <w:rStyle w:val="a5"/>
            <w:rFonts w:ascii="Times New Roman" w:hAnsi="Times New Roman" w:cs="Times New Roman"/>
            <w:color w:val="auto"/>
            <w:sz w:val="28"/>
            <w:szCs w:val="28"/>
            <w:shd w:val="clear" w:color="auto" w:fill="FFFFFF"/>
            <w:lang w:val="kk-KZ"/>
          </w:rPr>
          <w:t>Никлаус Вирт</w:t>
        </w:r>
      </w:hyperlink>
      <w:r w:rsidRPr="001E10A5">
        <w:rPr>
          <w:rStyle w:val="apple-converted-space"/>
          <w:rFonts w:ascii="Times New Roman" w:hAnsi="Times New Roman" w:cs="Times New Roman"/>
          <w:sz w:val="28"/>
          <w:szCs w:val="28"/>
          <w:shd w:val="clear" w:color="auto" w:fill="FFFFFF"/>
          <w:lang w:val="kk-KZ"/>
        </w:rPr>
        <w:t> </w:t>
      </w:r>
      <w:r w:rsidRPr="001E10A5">
        <w:rPr>
          <w:rFonts w:ascii="Times New Roman" w:hAnsi="Times New Roman" w:cs="Times New Roman"/>
          <w:sz w:val="28"/>
          <w:szCs w:val="28"/>
          <w:shd w:val="clear" w:color="auto" w:fill="FFFFFF"/>
          <w:lang w:val="kk-KZ"/>
        </w:rPr>
        <w:t>оқып - үйренуге қолайлы программалау тілі ретінде ұсынған болатын. Бұл тілдің стандарты кейiнiрек бекiтiлдi, ол сол кездері кең таралған</w:t>
      </w:r>
      <w:r w:rsidRPr="001E10A5">
        <w:rPr>
          <w:rStyle w:val="apple-converted-space"/>
          <w:rFonts w:ascii="Times New Roman" w:hAnsi="Times New Roman" w:cs="Times New Roman"/>
          <w:sz w:val="28"/>
          <w:szCs w:val="28"/>
          <w:shd w:val="clear" w:color="auto" w:fill="FFFFFF"/>
          <w:lang w:val="kk-KZ"/>
        </w:rPr>
        <w:t> </w:t>
      </w:r>
      <w:hyperlink r:id="rId39" w:tooltip="АЛГОЛ (мұндай бет жоқ)" w:history="1">
        <w:r w:rsidRPr="001E10A5">
          <w:rPr>
            <w:rStyle w:val="a5"/>
            <w:rFonts w:ascii="Times New Roman" w:hAnsi="Times New Roman" w:cs="Times New Roman"/>
            <w:color w:val="auto"/>
            <w:sz w:val="28"/>
            <w:szCs w:val="28"/>
            <w:shd w:val="clear" w:color="auto" w:fill="FFFFFF"/>
            <w:lang w:val="kk-KZ"/>
          </w:rPr>
          <w:t>АЛГОЛ</w:t>
        </w:r>
      </w:hyperlink>
      <w:r w:rsidRPr="001E10A5">
        <w:rPr>
          <w:rFonts w:ascii="Times New Roman" w:hAnsi="Times New Roman" w:cs="Times New Roman"/>
          <w:sz w:val="28"/>
          <w:szCs w:val="28"/>
          <w:shd w:val="clear" w:color="auto" w:fill="FFFFFF"/>
          <w:lang w:val="kk-KZ"/>
        </w:rPr>
        <w:t>,</w:t>
      </w:r>
      <w:r w:rsidRPr="001E10A5">
        <w:rPr>
          <w:rStyle w:val="apple-converted-space"/>
          <w:rFonts w:ascii="Times New Roman" w:hAnsi="Times New Roman" w:cs="Times New Roman"/>
          <w:sz w:val="28"/>
          <w:szCs w:val="28"/>
          <w:shd w:val="clear" w:color="auto" w:fill="FFFFFF"/>
          <w:lang w:val="kk-KZ"/>
        </w:rPr>
        <w:t> </w:t>
      </w:r>
      <w:hyperlink r:id="rId40" w:tooltip="ФОРТРАН (мұндай бет жоқ)" w:history="1">
        <w:r w:rsidRPr="001E10A5">
          <w:rPr>
            <w:rStyle w:val="a5"/>
            <w:rFonts w:ascii="Times New Roman" w:hAnsi="Times New Roman" w:cs="Times New Roman"/>
            <w:color w:val="auto"/>
            <w:sz w:val="28"/>
            <w:szCs w:val="28"/>
            <w:shd w:val="clear" w:color="auto" w:fill="FFFFFF"/>
            <w:lang w:val="kk-KZ"/>
          </w:rPr>
          <w:t>ФОРТРАН</w:t>
        </w:r>
      </w:hyperlink>
      <w:r w:rsidRPr="001E10A5">
        <w:rPr>
          <w:rFonts w:ascii="Times New Roman" w:hAnsi="Times New Roman" w:cs="Times New Roman"/>
          <w:sz w:val="28"/>
          <w:szCs w:val="28"/>
          <w:shd w:val="clear" w:color="auto" w:fill="FFFFFF"/>
          <w:lang w:val="kk-KZ"/>
        </w:rPr>
        <w:t>,</w:t>
      </w:r>
      <w:r w:rsidRPr="001E10A5">
        <w:rPr>
          <w:rStyle w:val="apple-converted-space"/>
          <w:rFonts w:ascii="Times New Roman" w:hAnsi="Times New Roman" w:cs="Times New Roman"/>
          <w:sz w:val="28"/>
          <w:szCs w:val="28"/>
          <w:shd w:val="clear" w:color="auto" w:fill="FFFFFF"/>
          <w:lang w:val="kk-KZ"/>
        </w:rPr>
        <w:t> </w:t>
      </w:r>
      <w:hyperlink r:id="rId41" w:tooltip="БЕЙСИК (мұндай бет жоқ)" w:history="1">
        <w:r w:rsidRPr="001E10A5">
          <w:rPr>
            <w:rStyle w:val="a5"/>
            <w:rFonts w:ascii="Times New Roman" w:hAnsi="Times New Roman" w:cs="Times New Roman"/>
            <w:color w:val="auto"/>
            <w:sz w:val="28"/>
            <w:szCs w:val="28"/>
            <w:shd w:val="clear" w:color="auto" w:fill="FFFFFF"/>
            <w:lang w:val="kk-KZ"/>
          </w:rPr>
          <w:t>БЕЙСИК</w:t>
        </w:r>
      </w:hyperlink>
      <w:r w:rsidRPr="001E10A5">
        <w:rPr>
          <w:rStyle w:val="apple-converted-space"/>
          <w:rFonts w:ascii="Times New Roman" w:hAnsi="Times New Roman" w:cs="Times New Roman"/>
          <w:sz w:val="28"/>
          <w:szCs w:val="28"/>
          <w:shd w:val="clear" w:color="auto" w:fill="FFFFFF"/>
          <w:lang w:val="kk-KZ"/>
        </w:rPr>
        <w:t> </w:t>
      </w:r>
      <w:r w:rsidRPr="001E10A5">
        <w:rPr>
          <w:rFonts w:ascii="Times New Roman" w:hAnsi="Times New Roman" w:cs="Times New Roman"/>
          <w:sz w:val="28"/>
          <w:szCs w:val="28"/>
          <w:shd w:val="clear" w:color="auto" w:fill="FFFFFF"/>
          <w:lang w:val="kk-KZ"/>
        </w:rPr>
        <w:t xml:space="preserve">тiлдерiне қарағанда жетiлдiрiлген, жұмыс iстeyгe ыңғайлы тiл болды. Паскаль тiлi өзінің қарапайымдылығының және тиiмдiлiгiнің арқасында дүние жүзіне тез таралды. </w:t>
      </w:r>
      <w:r w:rsidRPr="001E10A5">
        <w:rPr>
          <w:rFonts w:ascii="Times New Roman" w:hAnsi="Times New Roman" w:cs="Times New Roman"/>
          <w:sz w:val="28"/>
          <w:szCs w:val="28"/>
          <w:shd w:val="clear" w:color="auto" w:fill="FFFFFF"/>
        </w:rPr>
        <w:t xml:space="preserve">Қазiргi кезде барлық дербес компьютерлер осы тілде жұмыс iстей алады. Паскаль тiлiнде жазылған программаның дұрыстығын компьютерде тексеру және жiберiлген қатенi тузету оңай. Бұл тілде жазылған программа компьютерде орындалу барысында алдымен трансляцияланады (машина тiлiне аударылады), объектiк программаға түрлендіріледі де содан кейiн ғана орындалады. Осы сәтте компьютерде программаның екі нұсқacы болады, оның бiрiншiсi - алгоритмдiк тiлдегi алғашқы түпнұсқасы, ал екiншiсi - объектiк кодтағы жазылған программа. Есеп нәтижесін машиналық кодта жазылған программа арқылы аламыз, ал программаны түзету қажет болғанда, оның алгоритмдiк </w:t>
      </w:r>
      <w:r w:rsidRPr="001E10A5">
        <w:rPr>
          <w:rFonts w:ascii="Times New Roman" w:hAnsi="Times New Roman" w:cs="Times New Roman"/>
          <w:sz w:val="28"/>
          <w:szCs w:val="28"/>
          <w:shd w:val="clear" w:color="auto" w:fill="FFFFFF"/>
        </w:rPr>
        <w:lastRenderedPageBreak/>
        <w:t>тiлде жазылған алғашқы нұcқacы өңделеді. Қазiргi кезде Паскаль кез келген күрдлі есептерді шығара алатын, кең таралған стандартты оқу тіліне айналды.</w:t>
      </w:r>
    </w:p>
    <w:p w:rsidR="001E10A5" w:rsidRPr="001E10A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val="kk-KZ" w:eastAsia="ru-RU"/>
        </w:rPr>
      </w:pPr>
      <w:r w:rsidRPr="009A1445">
        <w:rPr>
          <w:rFonts w:ascii="Times New Roman" w:eastAsia="Times New Roman" w:hAnsi="Times New Roman" w:cs="Times New Roman"/>
          <w:sz w:val="28"/>
          <w:szCs w:val="28"/>
          <w:lang w:eastAsia="ru-RU"/>
        </w:rPr>
        <w:t>Паскаль тіліндегі программа жеке-жеке жолдардан тұрады. Оларды теру, түзету арнайы мәтіндік редакторлар арқылы атқарылады. Программада әрбір жолдан кейін нүктелі үтір (;) қойылады.</w:t>
      </w:r>
      <w:r w:rsidR="001E10A5">
        <w:rPr>
          <w:rFonts w:ascii="Times New Roman" w:eastAsia="Times New Roman" w:hAnsi="Times New Roman" w:cs="Times New Roman"/>
          <w:sz w:val="28"/>
          <w:szCs w:val="28"/>
          <w:lang w:val="kk-KZ" w:eastAsia="ru-RU"/>
        </w:rPr>
        <w:t xml:space="preserve"> </w:t>
      </w:r>
      <w:r w:rsidRPr="009A1445">
        <w:rPr>
          <w:rFonts w:ascii="Times New Roman" w:eastAsia="Times New Roman" w:hAnsi="Times New Roman" w:cs="Times New Roman"/>
          <w:sz w:val="28"/>
          <w:szCs w:val="28"/>
          <w:lang w:val="kk-KZ" w:eastAsia="ru-RU"/>
        </w:rPr>
        <w:t>Паскаль тілінде программа үш бөліктен тұрады:</w:t>
      </w:r>
      <w:r w:rsidRPr="001E10A5">
        <w:rPr>
          <w:rFonts w:ascii="Times New Roman" w:eastAsia="Times New Roman" w:hAnsi="Times New Roman" w:cs="Times New Roman"/>
          <w:sz w:val="28"/>
          <w:szCs w:val="28"/>
          <w:lang w:val="kk-KZ" w:eastAsia="ru-RU"/>
        </w:rPr>
        <w:t> </w:t>
      </w:r>
      <w:r w:rsidRPr="001E10A5">
        <w:rPr>
          <w:rFonts w:ascii="Times New Roman" w:eastAsia="Times New Roman" w:hAnsi="Times New Roman" w:cs="Times New Roman"/>
          <w:b/>
          <w:bCs/>
          <w:sz w:val="28"/>
          <w:szCs w:val="28"/>
          <w:lang w:val="kk-KZ" w:eastAsia="ru-RU"/>
        </w:rPr>
        <w:t>тақырып, сипаттау бөлімі</w:t>
      </w:r>
      <w:r w:rsidRPr="001E10A5">
        <w:rPr>
          <w:rFonts w:ascii="Times New Roman" w:eastAsia="Times New Roman" w:hAnsi="Times New Roman" w:cs="Times New Roman"/>
          <w:sz w:val="28"/>
          <w:szCs w:val="28"/>
          <w:lang w:val="kk-KZ" w:eastAsia="ru-RU"/>
        </w:rPr>
        <w:t> </w:t>
      </w:r>
      <w:r w:rsidRPr="009A1445">
        <w:rPr>
          <w:rFonts w:ascii="Times New Roman" w:eastAsia="Times New Roman" w:hAnsi="Times New Roman" w:cs="Times New Roman"/>
          <w:sz w:val="28"/>
          <w:szCs w:val="28"/>
          <w:lang w:val="kk-KZ" w:eastAsia="ru-RU"/>
        </w:rPr>
        <w:t>және</w:t>
      </w:r>
      <w:r w:rsidRPr="001E10A5">
        <w:rPr>
          <w:rFonts w:ascii="Times New Roman" w:eastAsia="Times New Roman" w:hAnsi="Times New Roman" w:cs="Times New Roman"/>
          <w:sz w:val="28"/>
          <w:szCs w:val="28"/>
          <w:lang w:val="kk-KZ" w:eastAsia="ru-RU"/>
        </w:rPr>
        <w:t> </w:t>
      </w:r>
      <w:r w:rsidRPr="001E10A5">
        <w:rPr>
          <w:rFonts w:ascii="Times New Roman" w:eastAsia="Times New Roman" w:hAnsi="Times New Roman" w:cs="Times New Roman"/>
          <w:b/>
          <w:bCs/>
          <w:sz w:val="28"/>
          <w:szCs w:val="28"/>
          <w:lang w:val="kk-KZ" w:eastAsia="ru-RU"/>
        </w:rPr>
        <w:t>операторлар бөлімі.</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Кез-келген программа Program сөзінен басталып, оның тақырыбы жазылады. Бұл бөлім программадағы айнымалылар, тұрақтылар тәрізді объектілердің жалпы қасиеттерін алдын ала анықтап алуға көмектеседі.</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Программаның соңғы және негізгі бөлімі операторлар бөлімі – болып табылады.</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Орындалатын іс-әрекеттер, командалар осы бөлімде орналасады. Ол</w:t>
      </w:r>
      <w:r w:rsidRPr="001E10A5">
        <w:rPr>
          <w:rFonts w:ascii="Times New Roman" w:eastAsia="Times New Roman" w:hAnsi="Times New Roman" w:cs="Times New Roman"/>
          <w:sz w:val="28"/>
          <w:szCs w:val="28"/>
          <w:lang w:eastAsia="ru-RU"/>
        </w:rPr>
        <w:t> </w:t>
      </w:r>
      <w:r w:rsidRPr="001E10A5">
        <w:rPr>
          <w:rFonts w:ascii="Times New Roman" w:eastAsia="Times New Roman" w:hAnsi="Times New Roman" w:cs="Times New Roman"/>
          <w:i/>
          <w:iCs/>
          <w:sz w:val="28"/>
          <w:szCs w:val="28"/>
          <w:lang w:eastAsia="ru-RU"/>
        </w:rPr>
        <w:t>begin</w:t>
      </w:r>
      <w:r w:rsidRPr="001E10A5">
        <w:rPr>
          <w:rFonts w:ascii="Times New Roman" w:eastAsia="Times New Roman" w:hAnsi="Times New Roman" w:cs="Times New Roman"/>
          <w:sz w:val="28"/>
          <w:szCs w:val="28"/>
          <w:lang w:eastAsia="ru-RU"/>
        </w:rPr>
        <w:t> </w:t>
      </w:r>
      <w:r w:rsidRPr="009A1445">
        <w:rPr>
          <w:rFonts w:ascii="Times New Roman" w:eastAsia="Times New Roman" w:hAnsi="Times New Roman" w:cs="Times New Roman"/>
          <w:sz w:val="28"/>
          <w:szCs w:val="28"/>
          <w:lang w:eastAsia="ru-RU"/>
        </w:rPr>
        <w:t>түйінді сөзінен басталып, барлық атқарылатын операторлар (командалар) тізбегі жеке-жеке жолдарға жазылып біткен соң</w:t>
      </w:r>
      <w:r w:rsidRPr="001E10A5">
        <w:rPr>
          <w:rFonts w:ascii="Times New Roman" w:eastAsia="Times New Roman" w:hAnsi="Times New Roman" w:cs="Times New Roman"/>
          <w:i/>
          <w:iCs/>
          <w:sz w:val="28"/>
          <w:szCs w:val="28"/>
          <w:lang w:eastAsia="ru-RU"/>
        </w:rPr>
        <w:t> end</w:t>
      </w:r>
      <w:r w:rsidRPr="001E10A5">
        <w:rPr>
          <w:rFonts w:ascii="Times New Roman" w:eastAsia="Times New Roman" w:hAnsi="Times New Roman" w:cs="Times New Roman"/>
          <w:sz w:val="28"/>
          <w:szCs w:val="28"/>
          <w:lang w:eastAsia="ru-RU"/>
        </w:rPr>
        <w:t> </w:t>
      </w:r>
      <w:r w:rsidRPr="009A1445">
        <w:rPr>
          <w:rFonts w:ascii="Times New Roman" w:eastAsia="Times New Roman" w:hAnsi="Times New Roman" w:cs="Times New Roman"/>
          <w:sz w:val="28"/>
          <w:szCs w:val="28"/>
          <w:lang w:eastAsia="ru-RU"/>
        </w:rPr>
        <w:t>түйінді сөзімен аяқталады.</w:t>
      </w:r>
    </w:p>
    <w:p w:rsidR="009A1445" w:rsidRPr="009A1445" w:rsidRDefault="009A1445" w:rsidP="001E10A5">
      <w:pPr>
        <w:shd w:val="clear" w:color="auto" w:fill="FFFFFF"/>
        <w:spacing w:after="390" w:line="240" w:lineRule="auto"/>
        <w:ind w:firstLine="709"/>
        <w:jc w:val="center"/>
        <w:rPr>
          <w:rFonts w:ascii="Times New Roman" w:eastAsia="Times New Roman" w:hAnsi="Times New Roman" w:cs="Times New Roman"/>
          <w:sz w:val="28"/>
          <w:szCs w:val="28"/>
          <w:lang w:eastAsia="ru-RU"/>
        </w:rPr>
      </w:pPr>
      <w:r w:rsidRPr="001E10A5">
        <w:rPr>
          <w:rFonts w:ascii="Times New Roman" w:eastAsia="Times New Roman" w:hAnsi="Times New Roman" w:cs="Times New Roman"/>
          <w:b/>
          <w:bCs/>
          <w:sz w:val="28"/>
          <w:szCs w:val="28"/>
          <w:lang w:eastAsia="ru-RU"/>
        </w:rPr>
        <w:t>Тілдің алфавиті</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Тілдің алфавиті программаның элементтерін құруда қолдануға болатын символдар жиынынан тұрады. Оған әріптер, цифрлар және арнайы белгілер (символдар) жатады.</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Тіл ерекшіліктеріне қарай символдар тобын шартты түрде төмендегі топтарға жіктеуге болады:</w:t>
      </w:r>
    </w:p>
    <w:p w:rsidR="009A1445" w:rsidRPr="009A1445" w:rsidRDefault="009A1445" w:rsidP="001E10A5">
      <w:pPr>
        <w:numPr>
          <w:ilvl w:val="0"/>
          <w:numId w:val="27"/>
        </w:numPr>
        <w:shd w:val="clear" w:color="auto" w:fill="FFFFFF"/>
        <w:spacing w:before="100" w:beforeAutospacing="1" w:after="100" w:afterAutospacing="1" w:line="240" w:lineRule="auto"/>
        <w:ind w:left="1035"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атаулар (идентификатор);</w:t>
      </w:r>
    </w:p>
    <w:p w:rsidR="009A1445" w:rsidRPr="009A1445" w:rsidRDefault="009A1445" w:rsidP="001E10A5">
      <w:pPr>
        <w:numPr>
          <w:ilvl w:val="0"/>
          <w:numId w:val="27"/>
        </w:numPr>
        <w:shd w:val="clear" w:color="auto" w:fill="FFFFFF"/>
        <w:spacing w:before="100" w:beforeAutospacing="1" w:after="100" w:afterAutospacing="1" w:line="240" w:lineRule="auto"/>
        <w:ind w:left="1035"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цифрлар;</w:t>
      </w:r>
    </w:p>
    <w:p w:rsidR="009A1445" w:rsidRPr="009A1445" w:rsidRDefault="009A1445" w:rsidP="001E10A5">
      <w:pPr>
        <w:numPr>
          <w:ilvl w:val="0"/>
          <w:numId w:val="27"/>
        </w:numPr>
        <w:shd w:val="clear" w:color="auto" w:fill="FFFFFF"/>
        <w:spacing w:before="100" w:beforeAutospacing="1" w:after="100" w:afterAutospacing="1" w:line="240" w:lineRule="auto"/>
        <w:ind w:left="1035"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айыру белгілері;</w:t>
      </w:r>
    </w:p>
    <w:p w:rsidR="009A1445" w:rsidRPr="009A1445" w:rsidRDefault="009A1445" w:rsidP="001E10A5">
      <w:pPr>
        <w:numPr>
          <w:ilvl w:val="0"/>
          <w:numId w:val="27"/>
        </w:numPr>
        <w:shd w:val="clear" w:color="auto" w:fill="FFFFFF"/>
        <w:spacing w:before="100" w:beforeAutospacing="1" w:after="100" w:afterAutospacing="1" w:line="240" w:lineRule="auto"/>
        <w:ind w:left="1035"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арнайы символдар.</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Атау символдары ретінде латын алфавитінің 26 әріпі мен цифрлары қолданылады.</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Арнайы символдарға пунктуация және арифметикалық операция (амалдар) белгілері жатады.</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Арифметикалық амал белгілері:</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lastRenderedPageBreak/>
        <w:t>(+) – қосу;                                (-) –азайту;</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 – көбейту;                          (/) – бөлу.</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DIV –  және (логикалық көбейту) операциясы;</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MOD –  қалдықты табу. Мысалы: 10 MOD 3 амалының нәтижесі 1;</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1E10A5">
        <w:rPr>
          <w:rFonts w:ascii="Times New Roman" w:eastAsia="Times New Roman" w:hAnsi="Times New Roman" w:cs="Times New Roman"/>
          <w:i/>
          <w:iCs/>
          <w:sz w:val="28"/>
          <w:szCs w:val="28"/>
          <w:lang w:eastAsia="ru-RU"/>
        </w:rPr>
        <w:t>Логикалық амал белгілері:</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AND – </w:t>
      </w:r>
      <w:r w:rsidRPr="001E10A5">
        <w:rPr>
          <w:rFonts w:ascii="Times New Roman" w:eastAsia="Times New Roman" w:hAnsi="Times New Roman" w:cs="Times New Roman"/>
          <w:sz w:val="28"/>
          <w:szCs w:val="28"/>
          <w:lang w:eastAsia="ru-RU"/>
        </w:rPr>
        <w:t> </w:t>
      </w:r>
      <w:r w:rsidRPr="001E10A5">
        <w:rPr>
          <w:rFonts w:ascii="Times New Roman" w:eastAsia="Times New Roman" w:hAnsi="Times New Roman" w:cs="Times New Roman"/>
          <w:i/>
          <w:iCs/>
          <w:sz w:val="28"/>
          <w:szCs w:val="28"/>
          <w:lang w:eastAsia="ru-RU"/>
        </w:rPr>
        <w:t>және (логикалық көбейту) операциясы;</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OR – </w:t>
      </w:r>
      <w:r w:rsidRPr="001E10A5">
        <w:rPr>
          <w:rFonts w:ascii="Times New Roman" w:eastAsia="Times New Roman" w:hAnsi="Times New Roman" w:cs="Times New Roman"/>
          <w:sz w:val="28"/>
          <w:szCs w:val="28"/>
          <w:lang w:eastAsia="ru-RU"/>
        </w:rPr>
        <w:t> </w:t>
      </w:r>
      <w:r w:rsidRPr="001E10A5">
        <w:rPr>
          <w:rFonts w:ascii="Times New Roman" w:eastAsia="Times New Roman" w:hAnsi="Times New Roman" w:cs="Times New Roman"/>
          <w:i/>
          <w:iCs/>
          <w:sz w:val="28"/>
          <w:szCs w:val="28"/>
          <w:lang w:eastAsia="ru-RU"/>
        </w:rPr>
        <w:t>немесе (логикалық қосу) операциясы;</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NOT –</w:t>
      </w:r>
      <w:r w:rsidRPr="001E10A5">
        <w:rPr>
          <w:rFonts w:ascii="Times New Roman" w:eastAsia="Times New Roman" w:hAnsi="Times New Roman" w:cs="Times New Roman"/>
          <w:sz w:val="28"/>
          <w:szCs w:val="28"/>
          <w:lang w:eastAsia="ru-RU"/>
        </w:rPr>
        <w:t> </w:t>
      </w:r>
      <w:r w:rsidRPr="001E10A5">
        <w:rPr>
          <w:rFonts w:ascii="Times New Roman" w:eastAsia="Times New Roman" w:hAnsi="Times New Roman" w:cs="Times New Roman"/>
          <w:i/>
          <w:iCs/>
          <w:sz w:val="28"/>
          <w:szCs w:val="28"/>
          <w:lang w:eastAsia="ru-RU"/>
        </w:rPr>
        <w:t> емес (терістеу немесе жоққа шығару) операциясы;</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XOR – </w:t>
      </w:r>
      <w:r w:rsidRPr="001E10A5">
        <w:rPr>
          <w:rFonts w:ascii="Times New Roman" w:eastAsia="Times New Roman" w:hAnsi="Times New Roman" w:cs="Times New Roman"/>
          <w:sz w:val="28"/>
          <w:szCs w:val="28"/>
          <w:lang w:eastAsia="ru-RU"/>
        </w:rPr>
        <w:t> </w:t>
      </w:r>
      <w:r w:rsidRPr="001E10A5">
        <w:rPr>
          <w:rFonts w:ascii="Times New Roman" w:eastAsia="Times New Roman" w:hAnsi="Times New Roman" w:cs="Times New Roman"/>
          <w:i/>
          <w:iCs/>
          <w:sz w:val="28"/>
          <w:szCs w:val="28"/>
          <w:lang w:eastAsia="ru-RU"/>
        </w:rPr>
        <w:t>арифметикалық немесе амалы;</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SHL – </w:t>
      </w:r>
      <w:r w:rsidRPr="001E10A5">
        <w:rPr>
          <w:rFonts w:ascii="Times New Roman" w:eastAsia="Times New Roman" w:hAnsi="Times New Roman" w:cs="Times New Roman"/>
          <w:sz w:val="28"/>
          <w:szCs w:val="28"/>
          <w:lang w:eastAsia="ru-RU"/>
        </w:rPr>
        <w:t> </w:t>
      </w:r>
      <w:r w:rsidRPr="001E10A5">
        <w:rPr>
          <w:rFonts w:ascii="Times New Roman" w:eastAsia="Times New Roman" w:hAnsi="Times New Roman" w:cs="Times New Roman"/>
          <w:i/>
          <w:iCs/>
          <w:sz w:val="28"/>
          <w:szCs w:val="28"/>
          <w:lang w:eastAsia="ru-RU"/>
        </w:rPr>
        <w:t>биттер (1 мен 0-дер)тіркесін солға ығыстыру;</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SHR –</w:t>
      </w:r>
      <w:r w:rsidRPr="001E10A5">
        <w:rPr>
          <w:rFonts w:ascii="Times New Roman" w:eastAsia="Times New Roman" w:hAnsi="Times New Roman" w:cs="Times New Roman"/>
          <w:sz w:val="28"/>
          <w:szCs w:val="28"/>
          <w:lang w:eastAsia="ru-RU"/>
        </w:rPr>
        <w:t> </w:t>
      </w:r>
      <w:r w:rsidRPr="001E10A5">
        <w:rPr>
          <w:rFonts w:ascii="Times New Roman" w:eastAsia="Times New Roman" w:hAnsi="Times New Roman" w:cs="Times New Roman"/>
          <w:i/>
          <w:iCs/>
          <w:sz w:val="28"/>
          <w:szCs w:val="28"/>
          <w:lang w:eastAsia="ru-RU"/>
        </w:rPr>
        <w:t>биттер (1 мен 0-дер)тіркесін оңға ығыстыру;</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1E10A5">
        <w:rPr>
          <w:rFonts w:ascii="Times New Roman" w:eastAsia="Times New Roman" w:hAnsi="Times New Roman" w:cs="Times New Roman"/>
          <w:i/>
          <w:iCs/>
          <w:sz w:val="28"/>
          <w:szCs w:val="28"/>
          <w:lang w:eastAsia="ru-RU"/>
        </w:rPr>
        <w:t>Айыру белгілеріне </w:t>
      </w:r>
      <w:r w:rsidRPr="009A1445">
        <w:rPr>
          <w:rFonts w:ascii="Times New Roman" w:eastAsia="Times New Roman" w:hAnsi="Times New Roman" w:cs="Times New Roman"/>
          <w:sz w:val="28"/>
          <w:szCs w:val="28"/>
          <w:lang w:eastAsia="ru-RU"/>
        </w:rPr>
        <w:t>бос орын, барлық басқару символдары, тыныс белгілері, ENTER (келесі жолға көшу) пернесін басу белгісі және түсініктемелер жатады.</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Сонымен</w:t>
      </w:r>
      <w:r w:rsidRPr="001E10A5">
        <w:rPr>
          <w:rFonts w:ascii="Times New Roman" w:eastAsia="Times New Roman" w:hAnsi="Times New Roman" w:cs="Times New Roman"/>
          <w:sz w:val="28"/>
          <w:szCs w:val="28"/>
          <w:lang w:eastAsia="ru-RU"/>
        </w:rPr>
        <w:t> </w:t>
      </w:r>
      <w:r w:rsidRPr="001E10A5">
        <w:rPr>
          <w:rFonts w:ascii="Times New Roman" w:eastAsia="Times New Roman" w:hAnsi="Times New Roman" w:cs="Times New Roman"/>
          <w:i/>
          <w:iCs/>
          <w:sz w:val="28"/>
          <w:szCs w:val="28"/>
          <w:lang w:eastAsia="ru-RU"/>
        </w:rPr>
        <w:t>айыру белгілері</w:t>
      </w:r>
      <w:r w:rsidRPr="009A1445">
        <w:rPr>
          <w:rFonts w:ascii="Times New Roman" w:eastAsia="Times New Roman" w:hAnsi="Times New Roman" w:cs="Times New Roman"/>
          <w:sz w:val="28"/>
          <w:szCs w:val="28"/>
          <w:lang w:eastAsia="ru-RU"/>
        </w:rPr>
        <w:t>: ____ (бос орын);  , (үтір);  . (нүкте);  : (қос нүкте);  ; (нүктелі үтір) ;    `  (апостроф); (;); [;] ; {;}.</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Қатынас таңбалары немесе салыстыру белгілері: = (тең),  &lt;&gt;(тең емес),  &lt; (кіші),  &gt;(үлкен),        &lt;=  (кіші не тең),  &gt;= (үлкен не тең).</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Программалау тілдерінде «өрнек», «операторлар», «тіл синтаксисі» мен «семантикасы» ұғымдары кең пайдаланады.</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Арифметикалық немесе логикалық амалдар таңбасымен біріктірілген айнымалар атаулар, функциялар, жиымдар т.б. мағынасы бар сөздер тізбегі —</w:t>
      </w:r>
      <w:r w:rsidRPr="001E10A5">
        <w:rPr>
          <w:rFonts w:ascii="Times New Roman" w:eastAsia="Times New Roman" w:hAnsi="Times New Roman" w:cs="Times New Roman"/>
          <w:b/>
          <w:bCs/>
          <w:sz w:val="28"/>
          <w:szCs w:val="28"/>
          <w:lang w:eastAsia="ru-RU"/>
        </w:rPr>
        <w:t> өрнек</w:t>
      </w:r>
      <w:r w:rsidRPr="001E10A5">
        <w:rPr>
          <w:rFonts w:ascii="Times New Roman" w:eastAsia="Times New Roman" w:hAnsi="Times New Roman" w:cs="Times New Roman"/>
          <w:sz w:val="28"/>
          <w:szCs w:val="28"/>
          <w:lang w:eastAsia="ru-RU"/>
        </w:rPr>
        <w:t> </w:t>
      </w:r>
      <w:r w:rsidRPr="009A1445">
        <w:rPr>
          <w:rFonts w:ascii="Times New Roman" w:eastAsia="Times New Roman" w:hAnsi="Times New Roman" w:cs="Times New Roman"/>
          <w:sz w:val="28"/>
          <w:szCs w:val="28"/>
          <w:lang w:eastAsia="ru-RU"/>
        </w:rPr>
        <w:t>деп аталады.</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Программалау тілінің белгілі бір іс-әрекетті орындай алатын тиянақты мағынасы бар ең қарапайым сөйлем –</w:t>
      </w:r>
      <w:r w:rsidRPr="001E10A5">
        <w:rPr>
          <w:rFonts w:ascii="Times New Roman" w:eastAsia="Times New Roman" w:hAnsi="Times New Roman" w:cs="Times New Roman"/>
          <w:sz w:val="28"/>
          <w:szCs w:val="28"/>
          <w:lang w:eastAsia="ru-RU"/>
        </w:rPr>
        <w:t> </w:t>
      </w:r>
      <w:r w:rsidRPr="001E10A5">
        <w:rPr>
          <w:rFonts w:ascii="Times New Roman" w:eastAsia="Times New Roman" w:hAnsi="Times New Roman" w:cs="Times New Roman"/>
          <w:b/>
          <w:bCs/>
          <w:sz w:val="28"/>
          <w:szCs w:val="28"/>
          <w:lang w:eastAsia="ru-RU"/>
        </w:rPr>
        <w:t>оператор</w:t>
      </w:r>
      <w:r w:rsidRPr="001E10A5">
        <w:rPr>
          <w:rFonts w:ascii="Times New Roman" w:eastAsia="Times New Roman" w:hAnsi="Times New Roman" w:cs="Times New Roman"/>
          <w:sz w:val="28"/>
          <w:szCs w:val="28"/>
          <w:lang w:eastAsia="ru-RU"/>
        </w:rPr>
        <w:t> </w:t>
      </w:r>
      <w:r w:rsidRPr="009A1445">
        <w:rPr>
          <w:rFonts w:ascii="Times New Roman" w:eastAsia="Times New Roman" w:hAnsi="Times New Roman" w:cs="Times New Roman"/>
          <w:sz w:val="28"/>
          <w:szCs w:val="28"/>
          <w:lang w:eastAsia="ru-RU"/>
        </w:rPr>
        <w:t>деп аталады.</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lastRenderedPageBreak/>
        <w:t>Тілі объектілерін, яғни программадағы пайдаланылатын мәліметтердің құрылымы мен ұйымдастырылуын алдын ала анықтайтын сөйлемдер жиыны —</w:t>
      </w:r>
      <w:r w:rsidRPr="001E10A5">
        <w:rPr>
          <w:rFonts w:ascii="Times New Roman" w:eastAsia="Times New Roman" w:hAnsi="Times New Roman" w:cs="Times New Roman"/>
          <w:sz w:val="28"/>
          <w:szCs w:val="28"/>
          <w:lang w:eastAsia="ru-RU"/>
        </w:rPr>
        <w:t> </w:t>
      </w:r>
      <w:r w:rsidRPr="001E10A5">
        <w:rPr>
          <w:rFonts w:ascii="Times New Roman" w:eastAsia="Times New Roman" w:hAnsi="Times New Roman" w:cs="Times New Roman"/>
          <w:b/>
          <w:bCs/>
          <w:sz w:val="28"/>
          <w:szCs w:val="28"/>
          <w:lang w:eastAsia="ru-RU"/>
        </w:rPr>
        <w:t>программаның сипаттамасы</w:t>
      </w:r>
      <w:r w:rsidRPr="001E10A5">
        <w:rPr>
          <w:rFonts w:ascii="Times New Roman" w:eastAsia="Times New Roman" w:hAnsi="Times New Roman" w:cs="Times New Roman"/>
          <w:sz w:val="28"/>
          <w:szCs w:val="28"/>
          <w:lang w:eastAsia="ru-RU"/>
        </w:rPr>
        <w:t> </w:t>
      </w:r>
      <w:r w:rsidRPr="009A1445">
        <w:rPr>
          <w:rFonts w:ascii="Times New Roman" w:eastAsia="Times New Roman" w:hAnsi="Times New Roman" w:cs="Times New Roman"/>
          <w:sz w:val="28"/>
          <w:szCs w:val="28"/>
          <w:lang w:eastAsia="ru-RU"/>
        </w:rPr>
        <w:t>болып табылады.</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Синтаксистік диаграммаларда екі геометриялық фигура тіктөртбұрыш және (кейде дөңгелек) кең пайдаланады. Тіктөртбұрыш ішінде тілдің анықталатын элементтер ал элипс ішінде терминалдық символдар, яғни анықтауды қажет етпейтін таңбала жазылады.</w:t>
      </w:r>
    </w:p>
    <w:p w:rsidR="009A1445" w:rsidRPr="009A1445" w:rsidRDefault="009A1445" w:rsidP="001E10A5">
      <w:pPr>
        <w:shd w:val="clear" w:color="auto" w:fill="FFFFFF"/>
        <w:spacing w:after="390" w:line="240" w:lineRule="auto"/>
        <w:ind w:firstLine="709"/>
        <w:jc w:val="center"/>
        <w:rPr>
          <w:rFonts w:ascii="Times New Roman" w:eastAsia="Times New Roman" w:hAnsi="Times New Roman" w:cs="Times New Roman"/>
          <w:sz w:val="28"/>
          <w:szCs w:val="28"/>
          <w:lang w:eastAsia="ru-RU"/>
        </w:rPr>
      </w:pPr>
      <w:r w:rsidRPr="001E10A5">
        <w:rPr>
          <w:rFonts w:ascii="Times New Roman" w:eastAsia="Times New Roman" w:hAnsi="Times New Roman" w:cs="Times New Roman"/>
          <w:b/>
          <w:bCs/>
          <w:sz w:val="28"/>
          <w:szCs w:val="28"/>
          <w:lang w:eastAsia="ru-RU"/>
        </w:rPr>
        <w:t>Тілдің қарапайым объектілері</w:t>
      </w:r>
    </w:p>
    <w:p w:rsidR="001E10A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Тілдің қарапайым  объектілеріне «сан», «идентификатор», «тұрақты», «айнымалы», «функция» және «өрнек» ұғымдары кіреді. Программадағы негізгі амалдардың орындалуын керекті мәліметтердің сандық, логикалық немесе символдық (литерлік) мәндері болады.</w:t>
      </w:r>
    </w:p>
    <w:p w:rsidR="009A1445" w:rsidRPr="001E10A5" w:rsidRDefault="009A1445" w:rsidP="001E10A5">
      <w:pPr>
        <w:pStyle w:val="a3"/>
        <w:numPr>
          <w:ilvl w:val="1"/>
          <w:numId w:val="25"/>
        </w:numPr>
        <w:shd w:val="clear" w:color="auto" w:fill="FFFFFF"/>
        <w:spacing w:after="390" w:line="240" w:lineRule="auto"/>
        <w:jc w:val="both"/>
        <w:rPr>
          <w:rFonts w:ascii="Times New Roman" w:eastAsia="Times New Roman" w:hAnsi="Times New Roman" w:cs="Times New Roman"/>
          <w:sz w:val="28"/>
          <w:szCs w:val="28"/>
          <w:lang w:eastAsia="ru-RU"/>
        </w:rPr>
      </w:pPr>
      <w:r w:rsidRPr="001E10A5">
        <w:rPr>
          <w:rFonts w:ascii="Times New Roman" w:eastAsia="Times New Roman" w:hAnsi="Times New Roman" w:cs="Times New Roman"/>
          <w:b/>
          <w:bCs/>
          <w:sz w:val="28"/>
          <w:szCs w:val="28"/>
          <w:lang w:eastAsia="ru-RU"/>
        </w:rPr>
        <w:t>Сандар. </w:t>
      </w:r>
      <w:r w:rsidRPr="001E10A5">
        <w:rPr>
          <w:rFonts w:ascii="Times New Roman" w:eastAsia="Times New Roman" w:hAnsi="Times New Roman" w:cs="Times New Roman"/>
          <w:sz w:val="28"/>
          <w:szCs w:val="28"/>
          <w:lang w:eastAsia="ru-RU"/>
        </w:rPr>
        <w:t>Сандар мен айнымалылар бүтін және нақты болып бөлінеді. Дербес компьютерде бүтін сандар ағылшынша</w:t>
      </w:r>
      <w:r w:rsidRPr="001E10A5">
        <w:rPr>
          <w:rFonts w:ascii="Times New Roman" w:eastAsia="Times New Roman" w:hAnsi="Times New Roman" w:cs="Times New Roman"/>
          <w:b/>
          <w:bCs/>
          <w:i/>
          <w:iCs/>
          <w:sz w:val="28"/>
          <w:szCs w:val="28"/>
          <w:lang w:eastAsia="ru-RU"/>
        </w:rPr>
        <w:t> integer, </w:t>
      </w:r>
      <w:r w:rsidRPr="001E10A5">
        <w:rPr>
          <w:rFonts w:ascii="Times New Roman" w:eastAsia="Times New Roman" w:hAnsi="Times New Roman" w:cs="Times New Roman"/>
          <w:sz w:val="28"/>
          <w:szCs w:val="28"/>
          <w:lang w:eastAsia="ru-RU"/>
        </w:rPr>
        <w:t>нақты сандар</w:t>
      </w:r>
      <w:r w:rsidRPr="001E10A5">
        <w:rPr>
          <w:rFonts w:ascii="Times New Roman" w:eastAsia="Times New Roman" w:hAnsi="Times New Roman" w:cs="Times New Roman"/>
          <w:b/>
          <w:bCs/>
          <w:i/>
          <w:iCs/>
          <w:sz w:val="28"/>
          <w:szCs w:val="28"/>
          <w:lang w:eastAsia="ru-RU"/>
        </w:rPr>
        <w:t> real</w:t>
      </w:r>
      <w:r w:rsidRPr="001E10A5">
        <w:rPr>
          <w:rFonts w:ascii="Times New Roman" w:eastAsia="Times New Roman" w:hAnsi="Times New Roman" w:cs="Times New Roman"/>
          <w:sz w:val="28"/>
          <w:szCs w:val="28"/>
          <w:lang w:eastAsia="ru-RU"/>
        </w:rPr>
        <w:t> деп жазылады.</w:t>
      </w:r>
    </w:p>
    <w:p w:rsidR="009A1445" w:rsidRPr="009A1445" w:rsidRDefault="009A1445" w:rsidP="001E10A5">
      <w:pPr>
        <w:shd w:val="clear" w:color="auto" w:fill="FFFFFF"/>
        <w:spacing w:after="390" w:line="240" w:lineRule="auto"/>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Мысалы: Бүтін сандар: +4, -100, 15743,0 т.б. Нақты сандар: 2.65, 0.5, -0.856, -6.0.</w:t>
      </w:r>
    </w:p>
    <w:p w:rsidR="009A1445" w:rsidRPr="009A1445" w:rsidRDefault="009A1445" w:rsidP="001E10A5">
      <w:pPr>
        <w:numPr>
          <w:ilvl w:val="0"/>
          <w:numId w:val="29"/>
        </w:numPr>
        <w:shd w:val="clear" w:color="auto" w:fill="FFFFFF"/>
        <w:spacing w:before="100" w:beforeAutospacing="1" w:after="100" w:afterAutospacing="1" w:line="240" w:lineRule="auto"/>
        <w:ind w:left="1035" w:firstLine="0"/>
        <w:rPr>
          <w:rFonts w:ascii="Times New Roman" w:eastAsia="Times New Roman" w:hAnsi="Times New Roman" w:cs="Times New Roman"/>
          <w:sz w:val="28"/>
          <w:szCs w:val="28"/>
          <w:lang w:eastAsia="ru-RU"/>
        </w:rPr>
      </w:pPr>
      <w:r w:rsidRPr="001E10A5">
        <w:rPr>
          <w:rFonts w:ascii="Times New Roman" w:eastAsia="Times New Roman" w:hAnsi="Times New Roman" w:cs="Times New Roman"/>
          <w:b/>
          <w:bCs/>
          <w:sz w:val="28"/>
          <w:szCs w:val="28"/>
          <w:lang w:eastAsia="ru-RU"/>
        </w:rPr>
        <w:t>Атау – идентификатор </w:t>
      </w:r>
      <w:r w:rsidRPr="009A1445">
        <w:rPr>
          <w:rFonts w:ascii="Times New Roman" w:eastAsia="Times New Roman" w:hAnsi="Times New Roman" w:cs="Times New Roman"/>
          <w:sz w:val="28"/>
          <w:szCs w:val="28"/>
          <w:lang w:eastAsia="ru-RU"/>
        </w:rPr>
        <w:t>(identification – объектің белгілі бір символдар тіркесін сәйкестігін бекіту) программаны және прграммадағы тұрақтыларды, типтерді айнымалаларды, функцияларды, файлдарды т.б. белгілеп жазу үшін қажет.</w:t>
      </w:r>
    </w:p>
    <w:p w:rsidR="009A1445" w:rsidRPr="009A1445" w:rsidRDefault="009A1445" w:rsidP="001E10A5">
      <w:pPr>
        <w:shd w:val="clear" w:color="auto" w:fill="FFFFFF"/>
        <w:spacing w:after="390" w:line="240" w:lineRule="auto"/>
        <w:rPr>
          <w:rFonts w:ascii="Times New Roman" w:eastAsia="Times New Roman" w:hAnsi="Times New Roman" w:cs="Times New Roman"/>
          <w:sz w:val="28"/>
          <w:szCs w:val="28"/>
          <w:lang w:eastAsia="ru-RU"/>
        </w:rPr>
      </w:pPr>
      <w:r w:rsidRPr="001E10A5">
        <w:rPr>
          <w:rFonts w:ascii="Times New Roman" w:eastAsia="Times New Roman" w:hAnsi="Times New Roman" w:cs="Times New Roman"/>
          <w:b/>
          <w:bCs/>
          <w:sz w:val="28"/>
          <w:szCs w:val="28"/>
          <w:lang w:eastAsia="ru-RU"/>
        </w:rPr>
        <w:t>Идентификатор – </w:t>
      </w:r>
      <w:r w:rsidRPr="009A1445">
        <w:rPr>
          <w:rFonts w:ascii="Times New Roman" w:eastAsia="Times New Roman" w:hAnsi="Times New Roman" w:cs="Times New Roman"/>
          <w:sz w:val="28"/>
          <w:szCs w:val="28"/>
          <w:lang w:eastAsia="ru-RU"/>
        </w:rPr>
        <w:t>міндетті түрде әріптен басталанатын сандар мен әріптердің тізбегіне тұратын атау.Мысалы: Х, Х1, СҮММА, Р23РН6, МТ54АР т.б.</w:t>
      </w:r>
    </w:p>
    <w:p w:rsidR="009A1445" w:rsidRPr="009A1445" w:rsidRDefault="009A1445" w:rsidP="001E10A5">
      <w:pPr>
        <w:numPr>
          <w:ilvl w:val="0"/>
          <w:numId w:val="30"/>
        </w:numPr>
        <w:shd w:val="clear" w:color="auto" w:fill="FFFFFF"/>
        <w:spacing w:before="100" w:beforeAutospacing="1" w:after="100" w:afterAutospacing="1" w:line="240" w:lineRule="auto"/>
        <w:ind w:left="1035" w:firstLine="0"/>
        <w:rPr>
          <w:rFonts w:ascii="Times New Roman" w:eastAsia="Times New Roman" w:hAnsi="Times New Roman" w:cs="Times New Roman"/>
          <w:sz w:val="28"/>
          <w:szCs w:val="28"/>
          <w:lang w:eastAsia="ru-RU"/>
        </w:rPr>
      </w:pPr>
      <w:r w:rsidRPr="001E10A5">
        <w:rPr>
          <w:rFonts w:ascii="Times New Roman" w:eastAsia="Times New Roman" w:hAnsi="Times New Roman" w:cs="Times New Roman"/>
          <w:b/>
          <w:bCs/>
          <w:sz w:val="28"/>
          <w:szCs w:val="28"/>
          <w:lang w:eastAsia="ru-RU"/>
        </w:rPr>
        <w:t>Тұрақты</w:t>
      </w:r>
      <w:r w:rsidRPr="001E10A5">
        <w:rPr>
          <w:rFonts w:ascii="Times New Roman" w:eastAsia="Times New Roman" w:hAnsi="Times New Roman" w:cs="Times New Roman"/>
          <w:sz w:val="28"/>
          <w:szCs w:val="28"/>
          <w:lang w:eastAsia="ru-RU"/>
        </w:rPr>
        <w:t> </w:t>
      </w:r>
      <w:r w:rsidRPr="009A1445">
        <w:rPr>
          <w:rFonts w:ascii="Times New Roman" w:eastAsia="Times New Roman" w:hAnsi="Times New Roman" w:cs="Times New Roman"/>
          <w:sz w:val="28"/>
          <w:szCs w:val="28"/>
          <w:lang w:eastAsia="ru-RU"/>
        </w:rPr>
        <w:t>немесе</w:t>
      </w:r>
      <w:r w:rsidRPr="001E10A5">
        <w:rPr>
          <w:rFonts w:ascii="Times New Roman" w:eastAsia="Times New Roman" w:hAnsi="Times New Roman" w:cs="Times New Roman"/>
          <w:sz w:val="28"/>
          <w:szCs w:val="28"/>
          <w:lang w:eastAsia="ru-RU"/>
        </w:rPr>
        <w:t> </w:t>
      </w:r>
      <w:r w:rsidRPr="001E10A5">
        <w:rPr>
          <w:rFonts w:ascii="Times New Roman" w:eastAsia="Times New Roman" w:hAnsi="Times New Roman" w:cs="Times New Roman"/>
          <w:b/>
          <w:bCs/>
          <w:sz w:val="28"/>
          <w:szCs w:val="28"/>
          <w:lang w:eastAsia="ru-RU"/>
        </w:rPr>
        <w:t>константа </w:t>
      </w:r>
      <w:r w:rsidRPr="009A1445">
        <w:rPr>
          <w:rFonts w:ascii="Times New Roman" w:eastAsia="Times New Roman" w:hAnsi="Times New Roman" w:cs="Times New Roman"/>
          <w:sz w:val="28"/>
          <w:szCs w:val="28"/>
          <w:lang w:eastAsia="ru-RU"/>
        </w:rPr>
        <w:t>деп программаның орындалу барысында бірден сандық мен берсек де немесе оны программаның сипаттау бөлімінде идентификатор түрінде белгілеп алып мән берсек те болады. Олар сандық, символдық, логикалық және тіркстік (integer, real, boolean, cha string) мәндерді қабылдай алады. Логикалық түрдегі тұрақтылар – true (ақиқат) немесе fallig (жалған) мәндерінің біріне ие бола алады.</w:t>
      </w:r>
    </w:p>
    <w:p w:rsidR="009A1445" w:rsidRPr="009A1445" w:rsidRDefault="009A1445" w:rsidP="001E10A5">
      <w:pPr>
        <w:shd w:val="clear" w:color="auto" w:fill="FFFFFF"/>
        <w:spacing w:after="390" w:line="240" w:lineRule="auto"/>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Мысалы: x = 25; y = -0.5; z = 4E15;  g = 9.8; pi = 3.14 т.б.</w:t>
      </w:r>
    </w:p>
    <w:p w:rsidR="009A1445" w:rsidRPr="009A1445" w:rsidRDefault="009A1445" w:rsidP="001E10A5">
      <w:pPr>
        <w:numPr>
          <w:ilvl w:val="0"/>
          <w:numId w:val="31"/>
        </w:numPr>
        <w:shd w:val="clear" w:color="auto" w:fill="FFFFFF"/>
        <w:spacing w:before="100" w:beforeAutospacing="1" w:after="100" w:afterAutospacing="1" w:line="240" w:lineRule="auto"/>
        <w:ind w:left="1035" w:firstLine="0"/>
        <w:rPr>
          <w:rFonts w:ascii="Times New Roman" w:eastAsia="Times New Roman" w:hAnsi="Times New Roman" w:cs="Times New Roman"/>
          <w:sz w:val="28"/>
          <w:szCs w:val="28"/>
          <w:lang w:eastAsia="ru-RU"/>
        </w:rPr>
      </w:pPr>
      <w:r w:rsidRPr="001E10A5">
        <w:rPr>
          <w:rFonts w:ascii="Times New Roman" w:eastAsia="Times New Roman" w:hAnsi="Times New Roman" w:cs="Times New Roman"/>
          <w:b/>
          <w:bCs/>
          <w:sz w:val="28"/>
          <w:szCs w:val="28"/>
          <w:lang w:eastAsia="ru-RU"/>
        </w:rPr>
        <w:lastRenderedPageBreak/>
        <w:t>Айнымалылар </w:t>
      </w:r>
      <w:r w:rsidRPr="009A1445">
        <w:rPr>
          <w:rFonts w:ascii="Times New Roman" w:eastAsia="Times New Roman" w:hAnsi="Times New Roman" w:cs="Times New Roman"/>
          <w:sz w:val="28"/>
          <w:szCs w:val="28"/>
          <w:lang w:eastAsia="ru-RU"/>
        </w:rPr>
        <w:t>деп программаның орындалу барысында әр түрлі мәндерді қабылдай алатын шамаларды айтады. Олар идентификаторлармен белгіленіп, әр уақытта ір түрлі мәнге ие бола алады. Айнымалылар атауы сипаттау бөлімнде var түйінді сөзінен кейін орналасады да, атауынан кейін қос нүкте қойылып, айнымалының типі көрсетіледі.</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Паскаль тілінің программасы блоктардан құрылады. Қандай да бір блок ішінде кішігірім блоктар орналасуы мүмкін. Блоктар екі бөлімнен тұрады, олардың алғшқысы мәліметтерді сипаттау бөлімі, ал екіншісі – сол мәліметтерді пайдаланып, әр түрлі әрекеттерді (операцияларды, амалдарды) атқару бөлімі.</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eastAsia="ru-RU"/>
        </w:rPr>
      </w:pPr>
      <w:r w:rsidRPr="009A1445">
        <w:rPr>
          <w:rFonts w:ascii="Times New Roman" w:eastAsia="Times New Roman" w:hAnsi="Times New Roman" w:cs="Times New Roman"/>
          <w:sz w:val="28"/>
          <w:szCs w:val="28"/>
          <w:lang w:eastAsia="ru-RU"/>
        </w:rPr>
        <w:t>Міндеттерді сипаттау бөлімінің болуы міндетті емес, ал екінші негізгі бөлімі болуы міндетті. Басқа блокқа кірмейтін блок негізгі (глобальді) блок болып саналады блок ішіндегі блок – жергілікті (локальді) блок деп аталады.</w:t>
      </w:r>
    </w:p>
    <w:p w:rsidR="009A1445" w:rsidRPr="009A1445" w:rsidRDefault="009A1445" w:rsidP="001E10A5">
      <w:pPr>
        <w:spacing w:after="0" w:line="240" w:lineRule="auto"/>
        <w:ind w:firstLine="709"/>
        <w:jc w:val="both"/>
        <w:rPr>
          <w:rFonts w:ascii="Times New Roman" w:eastAsia="Times New Roman" w:hAnsi="Times New Roman" w:cs="Times New Roman"/>
          <w:vanish/>
          <w:sz w:val="28"/>
          <w:szCs w:val="28"/>
          <w:lang w:eastAsia="ru-RU"/>
        </w:rPr>
      </w:pPr>
    </w:p>
    <w:p w:rsidR="009A1445" w:rsidRPr="009A1445" w:rsidRDefault="009A1445" w:rsidP="001E10A5">
      <w:pPr>
        <w:shd w:val="clear" w:color="auto" w:fill="FFFFFF"/>
        <w:spacing w:after="390" w:line="240" w:lineRule="auto"/>
        <w:jc w:val="both"/>
        <w:rPr>
          <w:rFonts w:ascii="Times New Roman" w:eastAsia="Times New Roman" w:hAnsi="Times New Roman" w:cs="Times New Roman"/>
          <w:sz w:val="28"/>
          <w:szCs w:val="28"/>
          <w:lang w:eastAsia="ru-RU"/>
        </w:rPr>
      </w:pPr>
      <w:r w:rsidRPr="001E10A5">
        <w:rPr>
          <w:rFonts w:ascii="Times New Roman" w:eastAsia="Times New Roman" w:hAnsi="Times New Roman" w:cs="Times New Roman"/>
          <w:b/>
          <w:bCs/>
          <w:sz w:val="28"/>
          <w:szCs w:val="28"/>
          <w:lang w:val="en-US" w:eastAsia="ru-RU"/>
        </w:rPr>
        <w:t xml:space="preserve">                </w:t>
      </w:r>
      <w:r w:rsidRPr="001E10A5">
        <w:rPr>
          <w:rFonts w:ascii="Times New Roman" w:eastAsia="Times New Roman" w:hAnsi="Times New Roman" w:cs="Times New Roman"/>
          <w:b/>
          <w:bCs/>
          <w:sz w:val="28"/>
          <w:szCs w:val="28"/>
          <w:lang w:eastAsia="ru-RU"/>
        </w:rPr>
        <w:t>Айнымалыларды</w:t>
      </w:r>
      <w:r w:rsidRPr="001E10A5">
        <w:rPr>
          <w:rFonts w:ascii="Times New Roman" w:eastAsia="Times New Roman" w:hAnsi="Times New Roman" w:cs="Times New Roman"/>
          <w:b/>
          <w:bCs/>
          <w:sz w:val="28"/>
          <w:szCs w:val="28"/>
          <w:lang w:val="en-US" w:eastAsia="ru-RU"/>
        </w:rPr>
        <w:t xml:space="preserve"> </w:t>
      </w:r>
      <w:r w:rsidRPr="001E10A5">
        <w:rPr>
          <w:rFonts w:ascii="Times New Roman" w:eastAsia="Times New Roman" w:hAnsi="Times New Roman" w:cs="Times New Roman"/>
          <w:b/>
          <w:bCs/>
          <w:sz w:val="28"/>
          <w:szCs w:val="28"/>
          <w:lang w:eastAsia="ru-RU"/>
        </w:rPr>
        <w:t>сипаттау</w:t>
      </w:r>
      <w:r w:rsidRPr="001E10A5">
        <w:rPr>
          <w:rFonts w:ascii="Times New Roman" w:eastAsia="Times New Roman" w:hAnsi="Times New Roman" w:cs="Times New Roman"/>
          <w:b/>
          <w:bCs/>
          <w:sz w:val="28"/>
          <w:szCs w:val="28"/>
          <w:lang w:val="en-US" w:eastAsia="ru-RU"/>
        </w:rPr>
        <w:t>. </w:t>
      </w:r>
      <w:r w:rsidRPr="009A1445">
        <w:rPr>
          <w:rFonts w:ascii="Times New Roman" w:eastAsia="Times New Roman" w:hAnsi="Times New Roman" w:cs="Times New Roman"/>
          <w:sz w:val="28"/>
          <w:szCs w:val="28"/>
          <w:lang w:eastAsia="ru-RU"/>
        </w:rPr>
        <w:t>Программада</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пайдаланатын</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айнымлы</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шамалардың</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атаулар</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тізімі</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және</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олардың</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топтастырылып</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көрсетілген</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типтері</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төмендегі</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пішімде</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сипаттау</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бөлігінде</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көрсетілуі</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қажет</w:t>
      </w:r>
      <w:r w:rsidRPr="009A1445">
        <w:rPr>
          <w:rFonts w:ascii="Times New Roman" w:eastAsia="Times New Roman" w:hAnsi="Times New Roman" w:cs="Times New Roman"/>
          <w:sz w:val="28"/>
          <w:szCs w:val="28"/>
          <w:lang w:val="en-US" w:eastAsia="ru-RU"/>
        </w:rPr>
        <w:t>.</w:t>
      </w:r>
    </w:p>
    <w:p w:rsidR="009A1445" w:rsidRPr="009A1445" w:rsidRDefault="009A1445" w:rsidP="001E10A5">
      <w:pPr>
        <w:shd w:val="clear" w:color="auto" w:fill="FFFFFF"/>
        <w:spacing w:after="390" w:line="240" w:lineRule="auto"/>
        <w:ind w:firstLine="709"/>
        <w:jc w:val="center"/>
        <w:rPr>
          <w:rFonts w:ascii="Times New Roman" w:eastAsia="Times New Roman" w:hAnsi="Times New Roman" w:cs="Times New Roman"/>
          <w:sz w:val="28"/>
          <w:szCs w:val="28"/>
          <w:lang w:val="en-US" w:eastAsia="ru-RU"/>
        </w:rPr>
      </w:pPr>
      <w:r w:rsidRPr="001E10A5">
        <w:rPr>
          <w:rFonts w:ascii="Times New Roman" w:eastAsia="Times New Roman" w:hAnsi="Times New Roman" w:cs="Times New Roman"/>
          <w:b/>
          <w:bCs/>
          <w:sz w:val="28"/>
          <w:szCs w:val="28"/>
          <w:lang w:eastAsia="ru-RU"/>
        </w:rPr>
        <w:t>Операторлар</w:t>
      </w:r>
      <w:r w:rsidRPr="001E10A5">
        <w:rPr>
          <w:rFonts w:ascii="Times New Roman" w:eastAsia="Times New Roman" w:hAnsi="Times New Roman" w:cs="Times New Roman"/>
          <w:b/>
          <w:bCs/>
          <w:sz w:val="28"/>
          <w:szCs w:val="28"/>
          <w:lang w:val="en-US" w:eastAsia="ru-RU"/>
        </w:rPr>
        <w:t xml:space="preserve"> </w:t>
      </w:r>
      <w:r w:rsidRPr="001E10A5">
        <w:rPr>
          <w:rFonts w:ascii="Times New Roman" w:eastAsia="Times New Roman" w:hAnsi="Times New Roman" w:cs="Times New Roman"/>
          <w:b/>
          <w:bCs/>
          <w:sz w:val="28"/>
          <w:szCs w:val="28"/>
          <w:lang w:eastAsia="ru-RU"/>
        </w:rPr>
        <w:t>бөлімі</w:t>
      </w:r>
    </w:p>
    <w:p w:rsidR="009A1445" w:rsidRPr="009A1445" w:rsidRDefault="009A1445" w:rsidP="001E10A5">
      <w:pPr>
        <w:shd w:val="clear" w:color="auto" w:fill="FFFFFF"/>
        <w:spacing w:after="390" w:line="240" w:lineRule="auto"/>
        <w:ind w:firstLine="709"/>
        <w:jc w:val="both"/>
        <w:rPr>
          <w:rFonts w:ascii="Times New Roman" w:eastAsia="Times New Roman" w:hAnsi="Times New Roman" w:cs="Times New Roman"/>
          <w:sz w:val="28"/>
          <w:szCs w:val="28"/>
          <w:lang w:val="en-US" w:eastAsia="ru-RU"/>
        </w:rPr>
      </w:pPr>
      <w:r w:rsidRPr="009A1445">
        <w:rPr>
          <w:rFonts w:ascii="Times New Roman" w:eastAsia="Times New Roman" w:hAnsi="Times New Roman" w:cs="Times New Roman"/>
          <w:sz w:val="28"/>
          <w:szCs w:val="28"/>
          <w:lang w:eastAsia="ru-RU"/>
        </w:rPr>
        <w:t>Программаға</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енетін</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айнымалылар</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мен</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тұрақтыларды</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сандарды</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пайдаланып</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түрлі</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әрекеттер</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нұсқау</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жарлық</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орындай</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алатын</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сөйлемдерді</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Паскаль</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тілінде</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операторлар</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ал</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алгоритмдік</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тілде</w:t>
      </w:r>
      <w:r w:rsidRPr="001E10A5">
        <w:rPr>
          <w:rFonts w:ascii="Times New Roman" w:eastAsia="Times New Roman" w:hAnsi="Times New Roman" w:cs="Times New Roman"/>
          <w:sz w:val="28"/>
          <w:szCs w:val="28"/>
          <w:lang w:val="en-US" w:eastAsia="ru-RU"/>
        </w:rPr>
        <w:t> </w:t>
      </w:r>
      <w:r w:rsidRPr="001E10A5">
        <w:rPr>
          <w:rFonts w:ascii="Times New Roman" w:eastAsia="Times New Roman" w:hAnsi="Times New Roman" w:cs="Times New Roman"/>
          <w:b/>
          <w:bCs/>
          <w:sz w:val="28"/>
          <w:szCs w:val="28"/>
          <w:lang w:eastAsia="ru-RU"/>
        </w:rPr>
        <w:t>командалар</w:t>
      </w:r>
      <w:r w:rsidRPr="001E10A5">
        <w:rPr>
          <w:rFonts w:ascii="Times New Roman" w:eastAsia="Times New Roman" w:hAnsi="Times New Roman" w:cs="Times New Roman"/>
          <w:sz w:val="28"/>
          <w:szCs w:val="28"/>
          <w:lang w:val="en-US" w:eastAsia="ru-RU"/>
        </w:rPr>
        <w:t> </w:t>
      </w:r>
      <w:r w:rsidRPr="009A1445">
        <w:rPr>
          <w:rFonts w:ascii="Times New Roman" w:eastAsia="Times New Roman" w:hAnsi="Times New Roman" w:cs="Times New Roman"/>
          <w:sz w:val="28"/>
          <w:szCs w:val="28"/>
          <w:lang w:eastAsia="ru-RU"/>
        </w:rPr>
        <w:t>деп</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атайды</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Операторлар</w:t>
      </w:r>
      <w:r w:rsidRPr="001E10A5">
        <w:rPr>
          <w:rFonts w:ascii="Times New Roman" w:eastAsia="Times New Roman" w:hAnsi="Times New Roman" w:cs="Times New Roman"/>
          <w:sz w:val="28"/>
          <w:szCs w:val="28"/>
          <w:lang w:val="en-US" w:eastAsia="ru-RU"/>
        </w:rPr>
        <w:t> </w:t>
      </w:r>
      <w:r w:rsidRPr="001E10A5">
        <w:rPr>
          <w:rFonts w:ascii="Times New Roman" w:eastAsia="Times New Roman" w:hAnsi="Times New Roman" w:cs="Times New Roman"/>
          <w:b/>
          <w:bCs/>
          <w:sz w:val="28"/>
          <w:szCs w:val="28"/>
          <w:lang w:eastAsia="ru-RU"/>
        </w:rPr>
        <w:t>қарапайым</w:t>
      </w:r>
      <w:r w:rsidRPr="001E10A5">
        <w:rPr>
          <w:rFonts w:ascii="Times New Roman" w:eastAsia="Times New Roman" w:hAnsi="Times New Roman" w:cs="Times New Roman"/>
          <w:sz w:val="28"/>
          <w:szCs w:val="28"/>
          <w:lang w:val="en-US" w:eastAsia="ru-RU"/>
        </w:rPr>
        <w:t> </w:t>
      </w:r>
      <w:r w:rsidRPr="009A1445">
        <w:rPr>
          <w:rFonts w:ascii="Times New Roman" w:eastAsia="Times New Roman" w:hAnsi="Times New Roman" w:cs="Times New Roman"/>
          <w:sz w:val="28"/>
          <w:szCs w:val="28"/>
          <w:lang w:eastAsia="ru-RU"/>
        </w:rPr>
        <w:t>және</w:t>
      </w:r>
      <w:r w:rsidRPr="001E10A5">
        <w:rPr>
          <w:rFonts w:ascii="Times New Roman" w:eastAsia="Times New Roman" w:hAnsi="Times New Roman" w:cs="Times New Roman"/>
          <w:sz w:val="28"/>
          <w:szCs w:val="28"/>
          <w:lang w:val="en-US" w:eastAsia="ru-RU"/>
        </w:rPr>
        <w:t> </w:t>
      </w:r>
      <w:r w:rsidRPr="001E10A5">
        <w:rPr>
          <w:rFonts w:ascii="Times New Roman" w:eastAsia="Times New Roman" w:hAnsi="Times New Roman" w:cs="Times New Roman"/>
          <w:b/>
          <w:bCs/>
          <w:sz w:val="28"/>
          <w:szCs w:val="28"/>
          <w:lang w:eastAsia="ru-RU"/>
        </w:rPr>
        <w:t>күрделі</w:t>
      </w:r>
      <w:r w:rsidRPr="001E10A5">
        <w:rPr>
          <w:rFonts w:ascii="Times New Roman" w:eastAsia="Times New Roman" w:hAnsi="Times New Roman" w:cs="Times New Roman"/>
          <w:sz w:val="28"/>
          <w:szCs w:val="28"/>
          <w:lang w:val="en-US" w:eastAsia="ru-RU"/>
        </w:rPr>
        <w:t> </w:t>
      </w:r>
      <w:r w:rsidRPr="009A1445">
        <w:rPr>
          <w:rFonts w:ascii="Times New Roman" w:eastAsia="Times New Roman" w:hAnsi="Times New Roman" w:cs="Times New Roman"/>
          <w:sz w:val="28"/>
          <w:szCs w:val="28"/>
          <w:lang w:val="en-US" w:eastAsia="ru-RU"/>
        </w:rPr>
        <w:t>(</w:t>
      </w:r>
      <w:r w:rsidRPr="009A1445">
        <w:rPr>
          <w:rFonts w:ascii="Times New Roman" w:eastAsia="Times New Roman" w:hAnsi="Times New Roman" w:cs="Times New Roman"/>
          <w:sz w:val="28"/>
          <w:szCs w:val="28"/>
          <w:lang w:eastAsia="ru-RU"/>
        </w:rPr>
        <w:t>құрама</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командалар</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деп</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екі</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топқа</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бөлінеді</w:t>
      </w:r>
      <w:r w:rsidRPr="009A1445">
        <w:rPr>
          <w:rFonts w:ascii="Times New Roman" w:eastAsia="Times New Roman" w:hAnsi="Times New Roman" w:cs="Times New Roman"/>
          <w:sz w:val="28"/>
          <w:szCs w:val="28"/>
          <w:lang w:val="en-US" w:eastAsia="ru-RU"/>
        </w:rPr>
        <w:t>.</w:t>
      </w:r>
      <w:r w:rsidRPr="001E10A5">
        <w:rPr>
          <w:rFonts w:ascii="Times New Roman" w:eastAsia="Times New Roman" w:hAnsi="Times New Roman" w:cs="Times New Roman"/>
          <w:sz w:val="28"/>
          <w:szCs w:val="28"/>
          <w:lang w:val="en-US" w:eastAsia="ru-RU"/>
        </w:rPr>
        <w:t> </w:t>
      </w:r>
      <w:r w:rsidRPr="001E10A5">
        <w:rPr>
          <w:rFonts w:ascii="Times New Roman" w:eastAsia="Times New Roman" w:hAnsi="Times New Roman" w:cs="Times New Roman"/>
          <w:i/>
          <w:iCs/>
          <w:sz w:val="28"/>
          <w:szCs w:val="28"/>
          <w:lang w:eastAsia="ru-RU"/>
        </w:rPr>
        <w:t>В</w:t>
      </w:r>
      <w:r w:rsidRPr="001E10A5">
        <w:rPr>
          <w:rFonts w:ascii="Times New Roman" w:eastAsia="Times New Roman" w:hAnsi="Times New Roman" w:cs="Times New Roman"/>
          <w:i/>
          <w:iCs/>
          <w:sz w:val="28"/>
          <w:szCs w:val="28"/>
          <w:lang w:val="en-US" w:eastAsia="ru-RU"/>
        </w:rPr>
        <w:t xml:space="preserve">egin </w:t>
      </w:r>
      <w:r w:rsidRPr="001E10A5">
        <w:rPr>
          <w:rFonts w:ascii="Times New Roman" w:eastAsia="Times New Roman" w:hAnsi="Times New Roman" w:cs="Times New Roman"/>
          <w:i/>
          <w:iCs/>
          <w:sz w:val="28"/>
          <w:szCs w:val="28"/>
          <w:lang w:eastAsia="ru-RU"/>
        </w:rPr>
        <w:t>және</w:t>
      </w:r>
      <w:r w:rsidRPr="001E10A5">
        <w:rPr>
          <w:rFonts w:ascii="Times New Roman" w:eastAsia="Times New Roman" w:hAnsi="Times New Roman" w:cs="Times New Roman"/>
          <w:i/>
          <w:iCs/>
          <w:sz w:val="28"/>
          <w:szCs w:val="28"/>
          <w:lang w:val="en-US" w:eastAsia="ru-RU"/>
        </w:rPr>
        <w:t xml:space="preserve"> end </w:t>
      </w:r>
      <w:r w:rsidRPr="001E10A5">
        <w:rPr>
          <w:rFonts w:ascii="Times New Roman" w:eastAsia="Times New Roman" w:hAnsi="Times New Roman" w:cs="Times New Roman"/>
          <w:i/>
          <w:iCs/>
          <w:sz w:val="28"/>
          <w:szCs w:val="28"/>
          <w:lang w:eastAsia="ru-RU"/>
        </w:rPr>
        <w:t>түйінді</w:t>
      </w:r>
      <w:r w:rsidRPr="001E10A5">
        <w:rPr>
          <w:rFonts w:ascii="Times New Roman" w:eastAsia="Times New Roman" w:hAnsi="Times New Roman" w:cs="Times New Roman"/>
          <w:i/>
          <w:iCs/>
          <w:sz w:val="28"/>
          <w:szCs w:val="28"/>
          <w:lang w:val="en-US" w:eastAsia="ru-RU"/>
        </w:rPr>
        <w:t xml:space="preserve"> </w:t>
      </w:r>
      <w:r w:rsidRPr="001E10A5">
        <w:rPr>
          <w:rFonts w:ascii="Times New Roman" w:eastAsia="Times New Roman" w:hAnsi="Times New Roman" w:cs="Times New Roman"/>
          <w:i/>
          <w:iCs/>
          <w:sz w:val="28"/>
          <w:szCs w:val="28"/>
          <w:lang w:eastAsia="ru-RU"/>
        </w:rPr>
        <w:t>сөздері</w:t>
      </w:r>
      <w:r w:rsidRPr="001E10A5">
        <w:rPr>
          <w:rFonts w:ascii="Times New Roman" w:eastAsia="Times New Roman" w:hAnsi="Times New Roman" w:cs="Times New Roman"/>
          <w:sz w:val="28"/>
          <w:szCs w:val="28"/>
          <w:lang w:val="en-US" w:eastAsia="ru-RU"/>
        </w:rPr>
        <w:t> </w:t>
      </w:r>
      <w:r w:rsidRPr="001E10A5">
        <w:rPr>
          <w:rFonts w:ascii="Times New Roman" w:eastAsia="Times New Roman" w:hAnsi="Times New Roman" w:cs="Times New Roman"/>
          <w:i/>
          <w:iCs/>
          <w:sz w:val="28"/>
          <w:szCs w:val="28"/>
          <w:lang w:eastAsia="ru-RU"/>
        </w:rPr>
        <w:t>операторлық</w:t>
      </w:r>
      <w:r w:rsidRPr="001E10A5">
        <w:rPr>
          <w:rFonts w:ascii="Times New Roman" w:eastAsia="Times New Roman" w:hAnsi="Times New Roman" w:cs="Times New Roman"/>
          <w:i/>
          <w:iCs/>
          <w:sz w:val="28"/>
          <w:szCs w:val="28"/>
          <w:lang w:val="en-US" w:eastAsia="ru-RU"/>
        </w:rPr>
        <w:t xml:space="preserve"> </w:t>
      </w:r>
      <w:r w:rsidRPr="001E10A5">
        <w:rPr>
          <w:rFonts w:ascii="Times New Roman" w:eastAsia="Times New Roman" w:hAnsi="Times New Roman" w:cs="Times New Roman"/>
          <w:i/>
          <w:iCs/>
          <w:sz w:val="28"/>
          <w:szCs w:val="28"/>
          <w:lang w:eastAsia="ru-RU"/>
        </w:rPr>
        <w:t>жақшалар</w:t>
      </w:r>
      <w:r w:rsidRPr="001E10A5">
        <w:rPr>
          <w:rFonts w:ascii="Times New Roman" w:eastAsia="Times New Roman" w:hAnsi="Times New Roman" w:cs="Times New Roman"/>
          <w:i/>
          <w:iCs/>
          <w:sz w:val="28"/>
          <w:szCs w:val="28"/>
          <w:lang w:val="en-US" w:eastAsia="ru-RU"/>
        </w:rPr>
        <w:t xml:space="preserve"> </w:t>
      </w:r>
      <w:r w:rsidRPr="001E10A5">
        <w:rPr>
          <w:rFonts w:ascii="Times New Roman" w:eastAsia="Times New Roman" w:hAnsi="Times New Roman" w:cs="Times New Roman"/>
          <w:i/>
          <w:iCs/>
          <w:sz w:val="28"/>
          <w:szCs w:val="28"/>
          <w:lang w:eastAsia="ru-RU"/>
        </w:rPr>
        <w:t>деп</w:t>
      </w:r>
      <w:r w:rsidRPr="001E10A5">
        <w:rPr>
          <w:rFonts w:ascii="Times New Roman" w:eastAsia="Times New Roman" w:hAnsi="Times New Roman" w:cs="Times New Roman"/>
          <w:i/>
          <w:iCs/>
          <w:sz w:val="28"/>
          <w:szCs w:val="28"/>
          <w:lang w:val="en-US" w:eastAsia="ru-RU"/>
        </w:rPr>
        <w:t xml:space="preserve"> </w:t>
      </w:r>
      <w:r w:rsidRPr="001E10A5">
        <w:rPr>
          <w:rFonts w:ascii="Times New Roman" w:eastAsia="Times New Roman" w:hAnsi="Times New Roman" w:cs="Times New Roman"/>
          <w:i/>
          <w:iCs/>
          <w:sz w:val="28"/>
          <w:szCs w:val="28"/>
          <w:lang w:eastAsia="ru-RU"/>
        </w:rPr>
        <w:t>аталады</w:t>
      </w:r>
      <w:r w:rsidRPr="009A1445">
        <w:rPr>
          <w:rFonts w:ascii="Times New Roman" w:eastAsia="Times New Roman" w:hAnsi="Times New Roman" w:cs="Times New Roman"/>
          <w:sz w:val="28"/>
          <w:szCs w:val="28"/>
          <w:lang w:val="en-US" w:eastAsia="ru-RU"/>
        </w:rPr>
        <w:t>.</w:t>
      </w:r>
      <w:r w:rsidRPr="001E10A5">
        <w:rPr>
          <w:rFonts w:ascii="Times New Roman" w:eastAsia="Times New Roman" w:hAnsi="Times New Roman" w:cs="Times New Roman"/>
          <w:sz w:val="28"/>
          <w:szCs w:val="28"/>
          <w:lang w:val="en-US" w:eastAsia="ru-RU"/>
        </w:rPr>
        <w:t> </w:t>
      </w:r>
      <w:r w:rsidRPr="001E10A5">
        <w:rPr>
          <w:rFonts w:ascii="Times New Roman" w:eastAsia="Times New Roman" w:hAnsi="Times New Roman" w:cs="Times New Roman"/>
          <w:b/>
          <w:bCs/>
          <w:sz w:val="28"/>
          <w:szCs w:val="28"/>
          <w:lang w:eastAsia="ru-RU"/>
        </w:rPr>
        <w:t>Оператор</w:t>
      </w:r>
      <w:r w:rsidRPr="001E10A5">
        <w:rPr>
          <w:rFonts w:ascii="Times New Roman" w:eastAsia="Times New Roman" w:hAnsi="Times New Roman" w:cs="Times New Roman"/>
          <w:b/>
          <w:bCs/>
          <w:sz w:val="28"/>
          <w:szCs w:val="28"/>
          <w:lang w:val="en-US" w:eastAsia="ru-RU"/>
        </w:rPr>
        <w:t xml:space="preserve"> </w:t>
      </w:r>
      <w:r w:rsidRPr="001E10A5">
        <w:rPr>
          <w:rFonts w:ascii="Times New Roman" w:eastAsia="Times New Roman" w:hAnsi="Times New Roman" w:cs="Times New Roman"/>
          <w:b/>
          <w:bCs/>
          <w:sz w:val="28"/>
          <w:szCs w:val="28"/>
          <w:lang w:eastAsia="ru-RU"/>
        </w:rPr>
        <w:t>дегеніміз</w:t>
      </w:r>
      <w:r w:rsidRPr="001E10A5">
        <w:rPr>
          <w:rFonts w:ascii="Times New Roman" w:eastAsia="Times New Roman" w:hAnsi="Times New Roman" w:cs="Times New Roman"/>
          <w:sz w:val="28"/>
          <w:szCs w:val="28"/>
          <w:lang w:val="en-US" w:eastAsia="ru-RU"/>
        </w:rPr>
        <w:t> </w:t>
      </w:r>
      <w:r w:rsidRPr="009A1445">
        <w:rPr>
          <w:rFonts w:ascii="Times New Roman" w:eastAsia="Times New Roman" w:hAnsi="Times New Roman" w:cs="Times New Roman"/>
          <w:sz w:val="28"/>
          <w:szCs w:val="28"/>
          <w:lang w:val="en-US" w:eastAsia="ru-RU"/>
        </w:rPr>
        <w:t>–</w:t>
      </w:r>
      <w:r w:rsidRPr="001E10A5">
        <w:rPr>
          <w:rFonts w:ascii="Times New Roman" w:eastAsia="Times New Roman" w:hAnsi="Times New Roman" w:cs="Times New Roman"/>
          <w:sz w:val="28"/>
          <w:szCs w:val="28"/>
          <w:lang w:val="en-US" w:eastAsia="ru-RU"/>
        </w:rPr>
        <w:t> </w:t>
      </w:r>
      <w:r w:rsidRPr="001E10A5">
        <w:rPr>
          <w:rFonts w:ascii="Times New Roman" w:eastAsia="Times New Roman" w:hAnsi="Times New Roman" w:cs="Times New Roman"/>
          <w:i/>
          <w:iCs/>
          <w:sz w:val="28"/>
          <w:szCs w:val="28"/>
          <w:lang w:eastAsia="ru-RU"/>
        </w:rPr>
        <w:t>алгоритмді</w:t>
      </w:r>
      <w:r w:rsidRPr="001E10A5">
        <w:rPr>
          <w:rFonts w:ascii="Times New Roman" w:eastAsia="Times New Roman" w:hAnsi="Times New Roman" w:cs="Times New Roman"/>
          <w:i/>
          <w:iCs/>
          <w:sz w:val="28"/>
          <w:szCs w:val="28"/>
          <w:lang w:val="en-US" w:eastAsia="ru-RU"/>
        </w:rPr>
        <w:t xml:space="preserve"> </w:t>
      </w:r>
      <w:r w:rsidRPr="001E10A5">
        <w:rPr>
          <w:rFonts w:ascii="Times New Roman" w:eastAsia="Times New Roman" w:hAnsi="Times New Roman" w:cs="Times New Roman"/>
          <w:i/>
          <w:iCs/>
          <w:sz w:val="28"/>
          <w:szCs w:val="28"/>
          <w:lang w:eastAsia="ru-RU"/>
        </w:rPr>
        <w:t>жүзеге</w:t>
      </w:r>
      <w:r w:rsidRPr="001E10A5">
        <w:rPr>
          <w:rFonts w:ascii="Times New Roman" w:eastAsia="Times New Roman" w:hAnsi="Times New Roman" w:cs="Times New Roman"/>
          <w:i/>
          <w:iCs/>
          <w:sz w:val="28"/>
          <w:szCs w:val="28"/>
          <w:lang w:val="en-US" w:eastAsia="ru-RU"/>
        </w:rPr>
        <w:t xml:space="preserve"> </w:t>
      </w:r>
      <w:r w:rsidRPr="001E10A5">
        <w:rPr>
          <w:rFonts w:ascii="Times New Roman" w:eastAsia="Times New Roman" w:hAnsi="Times New Roman" w:cs="Times New Roman"/>
          <w:i/>
          <w:iCs/>
          <w:sz w:val="28"/>
          <w:szCs w:val="28"/>
          <w:lang w:eastAsia="ru-RU"/>
        </w:rPr>
        <w:t>асыру</w:t>
      </w:r>
      <w:r w:rsidRPr="001E10A5">
        <w:rPr>
          <w:rFonts w:ascii="Times New Roman" w:eastAsia="Times New Roman" w:hAnsi="Times New Roman" w:cs="Times New Roman"/>
          <w:sz w:val="28"/>
          <w:szCs w:val="28"/>
          <w:lang w:val="en-US" w:eastAsia="ru-RU"/>
        </w:rPr>
        <w:t> </w:t>
      </w:r>
      <w:r w:rsidRPr="001E10A5">
        <w:rPr>
          <w:rFonts w:ascii="Times New Roman" w:eastAsia="Times New Roman" w:hAnsi="Times New Roman" w:cs="Times New Roman"/>
          <w:i/>
          <w:iCs/>
          <w:sz w:val="28"/>
          <w:szCs w:val="28"/>
          <w:lang w:eastAsia="ru-RU"/>
        </w:rPr>
        <w:t>барысында</w:t>
      </w:r>
      <w:r w:rsidRPr="001E10A5">
        <w:rPr>
          <w:rFonts w:ascii="Times New Roman" w:eastAsia="Times New Roman" w:hAnsi="Times New Roman" w:cs="Times New Roman"/>
          <w:i/>
          <w:iCs/>
          <w:sz w:val="28"/>
          <w:szCs w:val="28"/>
          <w:lang w:val="en-US" w:eastAsia="ru-RU"/>
        </w:rPr>
        <w:t xml:space="preserve"> </w:t>
      </w:r>
      <w:r w:rsidRPr="001E10A5">
        <w:rPr>
          <w:rFonts w:ascii="Times New Roman" w:eastAsia="Times New Roman" w:hAnsi="Times New Roman" w:cs="Times New Roman"/>
          <w:i/>
          <w:iCs/>
          <w:sz w:val="28"/>
          <w:szCs w:val="28"/>
          <w:lang w:eastAsia="ru-RU"/>
        </w:rPr>
        <w:t>орындалатын</w:t>
      </w:r>
      <w:r w:rsidRPr="001E10A5">
        <w:rPr>
          <w:rFonts w:ascii="Times New Roman" w:eastAsia="Times New Roman" w:hAnsi="Times New Roman" w:cs="Times New Roman"/>
          <w:i/>
          <w:iCs/>
          <w:sz w:val="28"/>
          <w:szCs w:val="28"/>
          <w:lang w:val="en-US" w:eastAsia="ru-RU"/>
        </w:rPr>
        <w:t xml:space="preserve"> </w:t>
      </w:r>
      <w:r w:rsidRPr="001E10A5">
        <w:rPr>
          <w:rFonts w:ascii="Times New Roman" w:eastAsia="Times New Roman" w:hAnsi="Times New Roman" w:cs="Times New Roman"/>
          <w:i/>
          <w:iCs/>
          <w:sz w:val="28"/>
          <w:szCs w:val="28"/>
          <w:lang w:eastAsia="ru-RU"/>
        </w:rPr>
        <w:t>іс</w:t>
      </w:r>
      <w:r w:rsidRPr="001E10A5">
        <w:rPr>
          <w:rFonts w:ascii="Times New Roman" w:eastAsia="Times New Roman" w:hAnsi="Times New Roman" w:cs="Times New Roman"/>
          <w:i/>
          <w:iCs/>
          <w:sz w:val="28"/>
          <w:szCs w:val="28"/>
          <w:lang w:val="en-US" w:eastAsia="ru-RU"/>
        </w:rPr>
        <w:t>-</w:t>
      </w:r>
      <w:r w:rsidRPr="001E10A5">
        <w:rPr>
          <w:rFonts w:ascii="Times New Roman" w:eastAsia="Times New Roman" w:hAnsi="Times New Roman" w:cs="Times New Roman"/>
          <w:i/>
          <w:iCs/>
          <w:sz w:val="28"/>
          <w:szCs w:val="28"/>
          <w:lang w:eastAsia="ru-RU"/>
        </w:rPr>
        <w:t>әрекеттерді</w:t>
      </w:r>
      <w:r w:rsidRPr="001E10A5">
        <w:rPr>
          <w:rFonts w:ascii="Times New Roman" w:eastAsia="Times New Roman" w:hAnsi="Times New Roman" w:cs="Times New Roman"/>
          <w:i/>
          <w:iCs/>
          <w:sz w:val="28"/>
          <w:szCs w:val="28"/>
          <w:lang w:val="en-US" w:eastAsia="ru-RU"/>
        </w:rPr>
        <w:t xml:space="preserve"> </w:t>
      </w:r>
      <w:r w:rsidRPr="001E10A5">
        <w:rPr>
          <w:rFonts w:ascii="Times New Roman" w:eastAsia="Times New Roman" w:hAnsi="Times New Roman" w:cs="Times New Roman"/>
          <w:i/>
          <w:iCs/>
          <w:sz w:val="28"/>
          <w:szCs w:val="28"/>
          <w:lang w:eastAsia="ru-RU"/>
        </w:rPr>
        <w:t>анықтайтын</w:t>
      </w:r>
      <w:r w:rsidRPr="001E10A5">
        <w:rPr>
          <w:rFonts w:ascii="Times New Roman" w:eastAsia="Times New Roman" w:hAnsi="Times New Roman" w:cs="Times New Roman"/>
          <w:i/>
          <w:iCs/>
          <w:sz w:val="28"/>
          <w:szCs w:val="28"/>
          <w:lang w:val="en-US" w:eastAsia="ru-RU"/>
        </w:rPr>
        <w:t xml:space="preserve"> </w:t>
      </w:r>
      <w:r w:rsidRPr="001E10A5">
        <w:rPr>
          <w:rFonts w:ascii="Times New Roman" w:eastAsia="Times New Roman" w:hAnsi="Times New Roman" w:cs="Times New Roman"/>
          <w:i/>
          <w:iCs/>
          <w:sz w:val="28"/>
          <w:szCs w:val="28"/>
          <w:lang w:eastAsia="ru-RU"/>
        </w:rPr>
        <w:t>тілдің</w:t>
      </w:r>
      <w:r w:rsidRPr="001E10A5">
        <w:rPr>
          <w:rFonts w:ascii="Times New Roman" w:eastAsia="Times New Roman" w:hAnsi="Times New Roman" w:cs="Times New Roman"/>
          <w:i/>
          <w:iCs/>
          <w:sz w:val="28"/>
          <w:szCs w:val="28"/>
          <w:lang w:val="en-US" w:eastAsia="ru-RU"/>
        </w:rPr>
        <w:t xml:space="preserve"> </w:t>
      </w:r>
      <w:r w:rsidRPr="001E10A5">
        <w:rPr>
          <w:rFonts w:ascii="Times New Roman" w:eastAsia="Times New Roman" w:hAnsi="Times New Roman" w:cs="Times New Roman"/>
          <w:i/>
          <w:iCs/>
          <w:sz w:val="28"/>
          <w:szCs w:val="28"/>
          <w:lang w:eastAsia="ru-RU"/>
        </w:rPr>
        <w:t>қарапайым</w:t>
      </w:r>
      <w:r w:rsidRPr="001E10A5">
        <w:rPr>
          <w:rFonts w:ascii="Times New Roman" w:eastAsia="Times New Roman" w:hAnsi="Times New Roman" w:cs="Times New Roman"/>
          <w:i/>
          <w:iCs/>
          <w:sz w:val="28"/>
          <w:szCs w:val="28"/>
          <w:lang w:val="en-US" w:eastAsia="ru-RU"/>
        </w:rPr>
        <w:t xml:space="preserve"> </w:t>
      </w:r>
      <w:r w:rsidRPr="001E10A5">
        <w:rPr>
          <w:rFonts w:ascii="Times New Roman" w:eastAsia="Times New Roman" w:hAnsi="Times New Roman" w:cs="Times New Roman"/>
          <w:i/>
          <w:iCs/>
          <w:sz w:val="28"/>
          <w:szCs w:val="28"/>
          <w:lang w:eastAsia="ru-RU"/>
        </w:rPr>
        <w:t>сөйлемі</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Олар</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жазылу</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ретіне</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біртіндеп</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бірінен</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кейін</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бірі</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тізбектей</w:t>
      </w:r>
      <w:r w:rsidRPr="009A1445">
        <w:rPr>
          <w:rFonts w:ascii="Times New Roman" w:eastAsia="Times New Roman" w:hAnsi="Times New Roman" w:cs="Times New Roman"/>
          <w:sz w:val="28"/>
          <w:szCs w:val="28"/>
          <w:lang w:val="en-US" w:eastAsia="ru-RU"/>
        </w:rPr>
        <w:t xml:space="preserve"> </w:t>
      </w:r>
      <w:r w:rsidRPr="009A1445">
        <w:rPr>
          <w:rFonts w:ascii="Times New Roman" w:eastAsia="Times New Roman" w:hAnsi="Times New Roman" w:cs="Times New Roman"/>
          <w:sz w:val="28"/>
          <w:szCs w:val="28"/>
          <w:lang w:eastAsia="ru-RU"/>
        </w:rPr>
        <w:t>орвндалады</w:t>
      </w:r>
      <w:r w:rsidRPr="009A1445">
        <w:rPr>
          <w:rFonts w:ascii="Times New Roman" w:eastAsia="Times New Roman" w:hAnsi="Times New Roman" w:cs="Times New Roman"/>
          <w:sz w:val="28"/>
          <w:szCs w:val="28"/>
          <w:lang w:val="en-US" w:eastAsia="ru-RU"/>
        </w:rPr>
        <w:t>.</w:t>
      </w:r>
    </w:p>
    <w:p w:rsidR="009A1445" w:rsidRPr="001E10A5" w:rsidRDefault="009A1445" w:rsidP="001E10A5">
      <w:pPr>
        <w:shd w:val="clear" w:color="auto" w:fill="FFFFFF"/>
        <w:spacing w:before="100" w:beforeAutospacing="1" w:after="100" w:afterAutospacing="1" w:line="240" w:lineRule="auto"/>
        <w:ind w:firstLine="709"/>
        <w:jc w:val="center"/>
        <w:rPr>
          <w:rFonts w:ascii="Times New Roman" w:hAnsi="Times New Roman" w:cs="Times New Roman"/>
          <w:b/>
          <w:sz w:val="28"/>
          <w:szCs w:val="28"/>
          <w:lang w:val="kk-KZ"/>
        </w:rPr>
      </w:pPr>
      <w:r w:rsidRPr="001E10A5">
        <w:rPr>
          <w:rFonts w:ascii="Times New Roman" w:hAnsi="Times New Roman" w:cs="Times New Roman"/>
          <w:b/>
          <w:sz w:val="28"/>
          <w:szCs w:val="28"/>
          <w:lang w:val="kk-KZ"/>
        </w:rPr>
        <w:t>С++ программалау тілі</w:t>
      </w:r>
    </w:p>
    <w:p w:rsidR="009A1445" w:rsidRPr="001E10A5" w:rsidRDefault="009A1445" w:rsidP="001E10A5">
      <w:pPr>
        <w:pStyle w:val="a4"/>
        <w:shd w:val="clear" w:color="auto" w:fill="FFFFFF"/>
        <w:spacing w:before="0" w:beforeAutospacing="0" w:after="0" w:afterAutospacing="0"/>
        <w:ind w:firstLine="709"/>
        <w:jc w:val="both"/>
        <w:rPr>
          <w:sz w:val="28"/>
          <w:szCs w:val="28"/>
          <w:lang w:val="kk-KZ"/>
        </w:rPr>
      </w:pPr>
      <w:r w:rsidRPr="001E10A5">
        <w:rPr>
          <w:sz w:val="28"/>
          <w:szCs w:val="28"/>
          <w:lang w:val="kk-KZ"/>
        </w:rPr>
        <w:t>С++ тiлi BCPL және B тiлдердiң негiзiнде құралған және Си тiлiнен дамыған. BCPL тiлi компилятордан жазуға және операциялық жүйенi бағдарламамен қамтамасыз етуге арналған. Бұл тiлдi 1967 жылы Мартин Ричард ойлап тапқан. Кен Томпсон В тiлiнiң көптеген мүмкiндiктерiн BCPL дубликатында және В тiлiн UNIX операциялық жүйелерiнiң алғашқы версияларын құру үшiн 1970 жылы Bell Laboratories-те DEC PDP-7 компьютерiнде қолданылды. BCPL және В тiлдерi қолдануға тиiмсiз болды. Онда мәлiметтiң әрбiр элементi жадыда бiр сөздiң орнын алады және мәлiмет элементтерiн өңдеуде бағдарламашыларға ауыртпалығын тигiздi.</w:t>
      </w:r>
    </w:p>
    <w:p w:rsidR="009A1445" w:rsidRPr="001E10A5" w:rsidRDefault="009A1445" w:rsidP="001E10A5">
      <w:pPr>
        <w:pStyle w:val="a4"/>
        <w:shd w:val="clear" w:color="auto" w:fill="FFFFFF"/>
        <w:spacing w:before="0" w:beforeAutospacing="0" w:after="0" w:afterAutospacing="0"/>
        <w:ind w:firstLine="709"/>
        <w:jc w:val="both"/>
        <w:rPr>
          <w:sz w:val="28"/>
          <w:szCs w:val="28"/>
        </w:rPr>
      </w:pPr>
      <w:r w:rsidRPr="007E43A5">
        <w:rPr>
          <w:sz w:val="28"/>
          <w:szCs w:val="28"/>
          <w:lang w:val="kk-KZ"/>
        </w:rPr>
        <w:lastRenderedPageBreak/>
        <w:t xml:space="preserve">Си тiлi В тiлiнiң негiзiнде дамыды. Си тiлiн Bell Laboratories-те 1972 жылы Деннис Ритчи DEC PDP-11 компьютерiнде жасады. Си BCPL және В тiлдерiнiң көптеген маңызды концепцияларын және мәлiмет типтерiн және басқа да қасиеттерiн қолданды. </w:t>
      </w:r>
      <w:r w:rsidRPr="001E10A5">
        <w:rPr>
          <w:sz w:val="28"/>
          <w:szCs w:val="28"/>
        </w:rPr>
        <w:t>Си тiлi UNIX операциялық жүйесiн өңдеудегi тiл ретiнде кеңiнен танымал болды. Қазiргi таңда барлық операциялық жүйелер Си және Си++ тiлдерiнде жазылған. Соңғы он жылдықта Си тiлi көптеген компьютерлерде қолайлы болды.</w:t>
      </w:r>
    </w:p>
    <w:p w:rsidR="009A1445" w:rsidRPr="001E10A5" w:rsidRDefault="009A1445" w:rsidP="001E10A5">
      <w:pPr>
        <w:pStyle w:val="a4"/>
        <w:shd w:val="clear" w:color="auto" w:fill="FFFFFF"/>
        <w:spacing w:before="0" w:beforeAutospacing="0" w:after="0" w:afterAutospacing="0"/>
        <w:ind w:firstLine="709"/>
        <w:jc w:val="both"/>
        <w:rPr>
          <w:sz w:val="28"/>
          <w:szCs w:val="28"/>
        </w:rPr>
      </w:pPr>
      <w:r w:rsidRPr="001E10A5">
        <w:rPr>
          <w:sz w:val="28"/>
          <w:szCs w:val="28"/>
        </w:rPr>
        <w:t>Си++ Си тiлiнiң кеңейтiлген түрi. Оны 1980 жылдың басында Бъерн Строустроп Bell Laboratories-сында өңдеп шығарған. Си++ тiлi Си тiлiнiң бiрқатар қасиеттерiн реттеудi қамтамасыз етедi және ең маңыздысы объектi-бағдарланған бағдарламалық мүмкiндiгiн қамтамасыз етедi. Бұл бағдарламамен қамтамасыздандыру әлемiндегi революциялық идея болып табылады.</w:t>
      </w:r>
    </w:p>
    <w:p w:rsidR="009A1445" w:rsidRPr="001E10A5" w:rsidRDefault="009A1445" w:rsidP="001E10A5">
      <w:pPr>
        <w:pStyle w:val="a4"/>
        <w:shd w:val="clear" w:color="auto" w:fill="FFFFFF"/>
        <w:spacing w:before="0" w:beforeAutospacing="0" w:after="0" w:afterAutospacing="0"/>
        <w:ind w:firstLine="709"/>
        <w:jc w:val="both"/>
        <w:rPr>
          <w:sz w:val="28"/>
          <w:szCs w:val="28"/>
        </w:rPr>
      </w:pPr>
      <w:r w:rsidRPr="001E10A5">
        <w:rPr>
          <w:sz w:val="28"/>
          <w:szCs w:val="28"/>
        </w:rPr>
        <w:t>Басқада бағдарламалық тiлдер көптеген қажеттi эффект бере алмағандықтан, Си++ алғашқыда ең жоғарғы деңгейдегi нақтылы оқиғалар үлгiлерiн өңдеу мақсаты үшiн құрылған тiл болды.</w:t>
      </w:r>
    </w:p>
    <w:p w:rsidR="009A1445" w:rsidRPr="001E10A5" w:rsidRDefault="009A1445" w:rsidP="001E10A5">
      <w:pPr>
        <w:pStyle w:val="a4"/>
        <w:shd w:val="clear" w:color="auto" w:fill="FFFFFF"/>
        <w:spacing w:before="0" w:beforeAutospacing="0" w:after="0" w:afterAutospacing="0"/>
        <w:ind w:firstLine="709"/>
        <w:jc w:val="both"/>
        <w:rPr>
          <w:sz w:val="28"/>
          <w:szCs w:val="28"/>
        </w:rPr>
      </w:pPr>
      <w:r w:rsidRPr="001E10A5">
        <w:rPr>
          <w:sz w:val="28"/>
          <w:szCs w:val="28"/>
        </w:rPr>
        <w:t>Си++ тiлiн құруда Си тiлiнiң сәйкестiгiн сақтап қалуға ерекше көңiл бөлiндi. Си++ тiлiнiң көмегiмен кең көлемдi бағдарламалық проектiлер құруға болады. Си++ тiлiнiң арқасында берiлген мәлiметтер типтерiне бақылауды күшейтуге және көптеген қосымша эффектiлердi жеңе алатын болдық. Си++ тiлiнiң ең маңызды табысы объектi-бағдарланған бағдарламалау болып табылады. Си++-тiң барлық жеңiлдiктерiн пайдалану үшiн негiзгi объектiлердi және олармен байланысқан операцияларды анықтап алу керек.</w:t>
      </w:r>
    </w:p>
    <w:p w:rsidR="001E10A5" w:rsidRPr="001E10A5" w:rsidRDefault="001E10A5" w:rsidP="001E10A5">
      <w:pPr>
        <w:spacing w:line="240" w:lineRule="auto"/>
        <w:ind w:firstLine="709"/>
        <w:jc w:val="both"/>
        <w:rPr>
          <w:rFonts w:ascii="Times New Roman" w:hAnsi="Times New Roman" w:cs="Times New Roman"/>
          <w:sz w:val="28"/>
          <w:szCs w:val="28"/>
        </w:rPr>
      </w:pPr>
      <w:r w:rsidRPr="001E10A5">
        <w:rPr>
          <w:rFonts w:ascii="Times New Roman" w:hAnsi="Times New Roman" w:cs="Times New Roman"/>
          <w:sz w:val="28"/>
          <w:szCs w:val="28"/>
        </w:rPr>
        <w:t>Алгоритмдеу және программалау</w:t>
      </w:r>
    </w:p>
    <w:tbl>
      <w:tblPr>
        <w:tblW w:w="5000" w:type="pct"/>
        <w:tblCellSpacing w:w="0" w:type="dxa"/>
        <w:tblCellMar>
          <w:top w:w="30" w:type="dxa"/>
          <w:left w:w="30" w:type="dxa"/>
          <w:bottom w:w="30" w:type="dxa"/>
          <w:right w:w="30" w:type="dxa"/>
        </w:tblCellMar>
        <w:tblLook w:val="0000" w:firstRow="0" w:lastRow="0" w:firstColumn="0" w:lastColumn="0" w:noHBand="0" w:noVBand="0"/>
      </w:tblPr>
      <w:tblGrid>
        <w:gridCol w:w="9415"/>
      </w:tblGrid>
      <w:tr w:rsidR="001E10A5" w:rsidRPr="001E10A5" w:rsidTr="00F87C40">
        <w:trPr>
          <w:tblCellSpacing w:w="0" w:type="dxa"/>
        </w:trPr>
        <w:tc>
          <w:tcPr>
            <w:tcW w:w="0" w:type="auto"/>
            <w:vAlign w:val="center"/>
          </w:tcPr>
          <w:p w:rsidR="001E10A5" w:rsidRPr="001E10A5" w:rsidRDefault="001E10A5" w:rsidP="001E10A5">
            <w:pPr>
              <w:pStyle w:val="a9"/>
              <w:spacing w:beforeAutospacing="0" w:after="120" w:afterAutospacing="0"/>
              <w:ind w:firstLine="709"/>
              <w:jc w:val="both"/>
              <w:rPr>
                <w:sz w:val="28"/>
                <w:szCs w:val="28"/>
                <w:lang w:val="kk-KZ"/>
              </w:rPr>
            </w:pPr>
            <w:r w:rsidRPr="001E10A5">
              <w:rPr>
                <w:i/>
                <w:iCs/>
                <w:sz w:val="28"/>
                <w:szCs w:val="28"/>
                <w:lang w:val="kk-KZ"/>
              </w:rPr>
              <w:t>Алгоритм</w:t>
            </w:r>
            <w:r w:rsidRPr="001E10A5">
              <w:rPr>
                <w:sz w:val="28"/>
                <w:szCs w:val="28"/>
                <w:lang w:val="kk-KZ"/>
              </w:rPr>
              <w:t xml:space="preserve"> дегеніміз берілген есепті шешуге арналған қатаң анықталған әрекеттер тізбегі немесе, қысқаша айтқанда, есептің шешу әдісі. Алгоритмнің негізгі қасиеттеріне тоқталайық.</w:t>
            </w:r>
          </w:p>
          <w:p w:rsidR="001E10A5" w:rsidRPr="001E10A5" w:rsidRDefault="001E10A5" w:rsidP="001E10A5">
            <w:pPr>
              <w:spacing w:before="100" w:after="120" w:line="240" w:lineRule="auto"/>
              <w:ind w:left="360"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 xml:space="preserve">1.      </w:t>
            </w:r>
            <w:r w:rsidRPr="001E10A5">
              <w:rPr>
                <w:rFonts w:ascii="Times New Roman" w:hAnsi="Times New Roman" w:cs="Times New Roman"/>
                <w:b/>
                <w:bCs/>
                <w:i/>
                <w:iCs/>
                <w:sz w:val="28"/>
                <w:szCs w:val="28"/>
                <w:lang w:val="kk-KZ"/>
              </w:rPr>
              <w:t>Алгоритмнің дискреттілігі.</w:t>
            </w:r>
            <w:r w:rsidRPr="001E10A5">
              <w:rPr>
                <w:rFonts w:ascii="Times New Roman" w:hAnsi="Times New Roman" w:cs="Times New Roman"/>
                <w:sz w:val="28"/>
                <w:szCs w:val="28"/>
                <w:lang w:val="kk-KZ"/>
              </w:rPr>
              <w:t xml:space="preserve"> Бұл қасиет алгоритм түрінде жазылған есеп шешімі жеке жәй командаларға бөлініп орындалу ретіне қарай орналасқанын көрсетеді.</w:t>
            </w:r>
          </w:p>
          <w:p w:rsidR="001E10A5" w:rsidRPr="001E10A5" w:rsidRDefault="001E10A5" w:rsidP="001E10A5">
            <w:pPr>
              <w:spacing w:before="100" w:after="120" w:line="240" w:lineRule="auto"/>
              <w:ind w:left="360"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 xml:space="preserve">2.      </w:t>
            </w:r>
            <w:r w:rsidRPr="001E10A5">
              <w:rPr>
                <w:rFonts w:ascii="Times New Roman" w:hAnsi="Times New Roman" w:cs="Times New Roman"/>
                <w:b/>
                <w:bCs/>
                <w:i/>
                <w:iCs/>
                <w:sz w:val="28"/>
                <w:szCs w:val="28"/>
                <w:lang w:val="kk-KZ"/>
              </w:rPr>
              <w:t>Алгоритмнің анықтылығы.</w:t>
            </w:r>
            <w:r w:rsidRPr="001E10A5">
              <w:rPr>
                <w:rFonts w:ascii="Times New Roman" w:hAnsi="Times New Roman" w:cs="Times New Roman"/>
                <w:sz w:val="28"/>
                <w:szCs w:val="28"/>
                <w:lang w:val="kk-KZ"/>
              </w:rPr>
              <w:t xml:space="preserve"> Бұл қасиет алгоритмнің әр командасы орындаушыға түсінікті болуын және мәнсіз орындалмауы керектігін көрсетеді.</w:t>
            </w:r>
          </w:p>
          <w:p w:rsidR="001E10A5" w:rsidRPr="001E10A5" w:rsidRDefault="001E10A5" w:rsidP="001E10A5">
            <w:pPr>
              <w:spacing w:before="100" w:after="120" w:line="240" w:lineRule="auto"/>
              <w:ind w:left="360"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 xml:space="preserve">3.      </w:t>
            </w:r>
            <w:r w:rsidRPr="001E10A5">
              <w:rPr>
                <w:rFonts w:ascii="Times New Roman" w:hAnsi="Times New Roman" w:cs="Times New Roman"/>
                <w:b/>
                <w:bCs/>
                <w:i/>
                <w:iCs/>
                <w:sz w:val="28"/>
                <w:szCs w:val="28"/>
                <w:lang w:val="kk-KZ"/>
              </w:rPr>
              <w:t>Алгоритмнің нәтижелігі.</w:t>
            </w:r>
            <w:r w:rsidRPr="001E10A5">
              <w:rPr>
                <w:rFonts w:ascii="Times New Roman" w:hAnsi="Times New Roman" w:cs="Times New Roman"/>
                <w:sz w:val="28"/>
                <w:szCs w:val="28"/>
                <w:lang w:val="kk-KZ"/>
              </w:rPr>
              <w:t xml:space="preserve"> Бұл қасиет алгоритмнің ақырлы қадам санынан кейін нәтиже алатынын  көрсетеді.</w:t>
            </w:r>
          </w:p>
          <w:p w:rsidR="001E10A5" w:rsidRPr="001E10A5" w:rsidRDefault="001E10A5" w:rsidP="001E10A5">
            <w:pPr>
              <w:spacing w:before="100" w:after="120" w:line="240" w:lineRule="auto"/>
              <w:ind w:left="360"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 xml:space="preserve">4.      </w:t>
            </w:r>
            <w:r w:rsidRPr="001E10A5">
              <w:rPr>
                <w:rFonts w:ascii="Times New Roman" w:hAnsi="Times New Roman" w:cs="Times New Roman"/>
                <w:b/>
                <w:bCs/>
                <w:i/>
                <w:iCs/>
                <w:sz w:val="28"/>
                <w:szCs w:val="28"/>
                <w:lang w:val="kk-KZ"/>
              </w:rPr>
              <w:t>Алгоритмнің жалпылығы.</w:t>
            </w:r>
            <w:r w:rsidRPr="001E10A5">
              <w:rPr>
                <w:rFonts w:ascii="Times New Roman" w:hAnsi="Times New Roman" w:cs="Times New Roman"/>
                <w:sz w:val="28"/>
                <w:szCs w:val="28"/>
                <w:lang w:val="kk-KZ"/>
              </w:rPr>
              <w:t xml:space="preserve"> Бұл қасиет есепті шешуге арналған алгоритмнің осы типтес есептердің барлық мүмкін мәндері үшін орындалатынын көрсетеді.</w:t>
            </w:r>
          </w:p>
          <w:p w:rsidR="001E10A5" w:rsidRPr="001E10A5" w:rsidRDefault="001E10A5" w:rsidP="001E10A5">
            <w:pPr>
              <w:spacing w:before="100" w:after="120" w:line="240" w:lineRule="auto"/>
              <w:ind w:left="495"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Алгоритмді сипаттаудың  бірнеше  түрлері бар.</w:t>
            </w:r>
          </w:p>
          <w:p w:rsidR="001E10A5" w:rsidRPr="001E10A5" w:rsidRDefault="001E10A5" w:rsidP="001E10A5">
            <w:pPr>
              <w:spacing w:before="100" w:after="120" w:line="240" w:lineRule="auto"/>
              <w:ind w:left="360"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 xml:space="preserve">1.      Алгоритмді сөз </w:t>
            </w:r>
            <w:r w:rsidRPr="001E10A5">
              <w:rPr>
                <w:rFonts w:ascii="Times New Roman" w:hAnsi="Times New Roman" w:cs="Times New Roman"/>
                <w:i/>
                <w:iCs/>
                <w:sz w:val="28"/>
                <w:szCs w:val="28"/>
                <w:lang w:val="kk-KZ"/>
              </w:rPr>
              <w:t>–</w:t>
            </w:r>
            <w:r w:rsidRPr="001E10A5">
              <w:rPr>
                <w:rFonts w:ascii="Times New Roman" w:hAnsi="Times New Roman" w:cs="Times New Roman"/>
                <w:sz w:val="28"/>
                <w:szCs w:val="28"/>
                <w:lang w:val="kk-KZ"/>
              </w:rPr>
              <w:t xml:space="preserve"> формула арқылы сипаттау, яғни алгоритмді </w:t>
            </w:r>
            <w:r w:rsidRPr="001E10A5">
              <w:rPr>
                <w:rFonts w:ascii="Times New Roman" w:hAnsi="Times New Roman" w:cs="Times New Roman"/>
                <w:sz w:val="28"/>
                <w:szCs w:val="28"/>
                <w:lang w:val="kk-KZ"/>
              </w:rPr>
              <w:lastRenderedPageBreak/>
              <w:t>сөз және формулалар көмегімен сипаттау.</w:t>
            </w:r>
          </w:p>
          <w:p w:rsidR="001E10A5" w:rsidRPr="001E10A5" w:rsidRDefault="001E10A5" w:rsidP="001E10A5">
            <w:pPr>
              <w:spacing w:before="100" w:after="120" w:line="240" w:lineRule="auto"/>
              <w:ind w:left="360"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2.      Алгоритмнің графикалық сипатталуы, яғни алгоритмді арнайы графикалық схемалар – блок-схемалар көмегімен сипаттау.</w:t>
            </w:r>
          </w:p>
          <w:p w:rsidR="001E10A5" w:rsidRPr="001E10A5" w:rsidRDefault="001E10A5" w:rsidP="001E10A5">
            <w:pPr>
              <w:spacing w:before="100" w:after="120" w:line="240" w:lineRule="auto"/>
              <w:ind w:left="360"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 xml:space="preserve">3.      Алгоритмді псевдокод арқылы сипаттау. </w:t>
            </w:r>
            <w:r w:rsidRPr="001E10A5">
              <w:rPr>
                <w:rFonts w:ascii="Times New Roman" w:hAnsi="Times New Roman" w:cs="Times New Roman"/>
                <w:b/>
                <w:bCs/>
                <w:i/>
                <w:iCs/>
                <w:sz w:val="28"/>
                <w:szCs w:val="28"/>
                <w:lang w:val="kk-KZ"/>
              </w:rPr>
              <w:t>Псевдокод</w:t>
            </w:r>
            <w:r w:rsidRPr="001E10A5">
              <w:rPr>
                <w:rFonts w:ascii="Times New Roman" w:hAnsi="Times New Roman" w:cs="Times New Roman"/>
                <w:sz w:val="28"/>
                <w:szCs w:val="28"/>
                <w:lang w:val="kk-KZ"/>
              </w:rPr>
              <w:t xml:space="preserve"> дегеніміз – команда әрекетінің, яғни алгоритм қадамының нақты программалау тілі операторларын қолданбай жәй тілмен  сипатталуы</w:t>
            </w:r>
          </w:p>
          <w:p w:rsidR="001E10A5" w:rsidRPr="001E10A5" w:rsidRDefault="001E10A5" w:rsidP="001E10A5">
            <w:pPr>
              <w:spacing w:before="100" w:after="120" w:line="240" w:lineRule="auto"/>
              <w:ind w:left="360"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4.      Алгоритмді программалау тілдерінің бірі арқылы жазу (Pascal, Basic).</w:t>
            </w:r>
          </w:p>
          <w:p w:rsidR="001E10A5" w:rsidRPr="001E10A5" w:rsidRDefault="001E10A5" w:rsidP="001E10A5">
            <w:pPr>
              <w:pStyle w:val="a9"/>
              <w:spacing w:beforeAutospacing="0" w:after="120" w:afterAutospacing="0"/>
              <w:ind w:firstLine="709"/>
              <w:jc w:val="both"/>
              <w:rPr>
                <w:sz w:val="28"/>
                <w:szCs w:val="28"/>
                <w:lang w:val="kk-KZ"/>
              </w:rPr>
            </w:pPr>
            <w:r w:rsidRPr="001E10A5">
              <w:rPr>
                <w:sz w:val="28"/>
                <w:szCs w:val="28"/>
                <w:lang w:val="kk-KZ"/>
              </w:rPr>
              <w:t>Алгоритмнің негізгі құрылымдары</w:t>
            </w:r>
          </w:p>
          <w:p w:rsidR="001E10A5" w:rsidRPr="001E10A5" w:rsidRDefault="001E10A5" w:rsidP="001E10A5">
            <w:pPr>
              <w:spacing w:before="100" w:after="120" w:line="240" w:lineRule="auto"/>
              <w:ind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Алгоритм негізгі 3 базалық құрылымға бөлінеді:</w:t>
            </w:r>
          </w:p>
          <w:p w:rsidR="001E10A5" w:rsidRPr="001E10A5" w:rsidRDefault="001E10A5" w:rsidP="001E10A5">
            <w:pPr>
              <w:spacing w:before="100" w:beforeAutospacing="1" w:after="100" w:afterAutospacing="1" w:line="240" w:lineRule="auto"/>
              <w:ind w:left="357"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1)     сызықтық</w:t>
            </w:r>
          </w:p>
          <w:p w:rsidR="001E10A5" w:rsidRPr="001E10A5" w:rsidRDefault="001E10A5" w:rsidP="001E10A5">
            <w:pPr>
              <w:spacing w:before="100" w:beforeAutospacing="1" w:after="100" w:afterAutospacing="1" w:line="240" w:lineRule="auto"/>
              <w:ind w:left="357"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2)     тармақталушы</w:t>
            </w:r>
          </w:p>
          <w:p w:rsidR="001E10A5" w:rsidRPr="001E10A5" w:rsidRDefault="001E10A5" w:rsidP="001E10A5">
            <w:pPr>
              <w:spacing w:before="100" w:beforeAutospacing="1" w:after="100" w:afterAutospacing="1" w:line="240" w:lineRule="auto"/>
              <w:ind w:left="357"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3)     циклдік.</w:t>
            </w:r>
          </w:p>
          <w:p w:rsidR="001E10A5" w:rsidRPr="001E10A5" w:rsidRDefault="001E10A5" w:rsidP="001E10A5">
            <w:pPr>
              <w:spacing w:before="100" w:after="120" w:line="240" w:lineRule="auto"/>
              <w:ind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Сызықтық алгоритмдерде есеп шешімінің қадамдары бірінен кейін бірі тізбектей орындалады. </w:t>
            </w:r>
          </w:p>
          <w:p w:rsidR="001E10A5" w:rsidRPr="001E10A5" w:rsidRDefault="001E10A5" w:rsidP="001E10A5">
            <w:pPr>
              <w:spacing w:before="100" w:beforeAutospacing="1" w:after="100" w:afterAutospacing="1" w:line="240" w:lineRule="auto"/>
              <w:ind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  Тармақталушы алгоритмдерде алдымен қандайда бір шарт тексеріледі және шарттың орындалуына немесе орындалмауына сәйкес есептеу процесінің бірі орындалады.</w:t>
            </w:r>
          </w:p>
          <w:p w:rsidR="001E10A5" w:rsidRPr="001E10A5" w:rsidRDefault="001E10A5" w:rsidP="001E10A5">
            <w:pPr>
              <w:pStyle w:val="a9"/>
              <w:spacing w:beforeAutospacing="0" w:after="120" w:afterAutospacing="0"/>
              <w:ind w:firstLine="709"/>
              <w:jc w:val="both"/>
              <w:rPr>
                <w:sz w:val="28"/>
                <w:szCs w:val="28"/>
                <w:lang w:val="kk-KZ"/>
              </w:rPr>
            </w:pPr>
            <w:r w:rsidRPr="001E10A5">
              <w:rPr>
                <w:sz w:val="28"/>
                <w:szCs w:val="28"/>
                <w:lang w:val="kk-KZ"/>
              </w:rPr>
              <w:t>Программалу тілдері және негізгі классификациясы </w:t>
            </w:r>
          </w:p>
          <w:p w:rsidR="001E10A5" w:rsidRPr="001E10A5" w:rsidRDefault="001E10A5" w:rsidP="001E10A5">
            <w:pPr>
              <w:spacing w:before="100" w:after="120" w:line="240" w:lineRule="auto"/>
              <w:ind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 xml:space="preserve">Қазіргі кезде 3500-ден жоғары әр түрлі программалау тілдері бар және осылардың ішінен шектелген саны ғана программалық бөлімді құруға жаппай  қолданылады. Программалау тілдерінің саны көп болуына байланысты олардың біршене классификациясы бар. Оның ішінде негізгі 2 түрге: фукционалдық мәніне (қызметі) және қолданылатын программалау технологиясына байланысты бөлінеді. Программалау тілдері фукнционалдық мәніне байланысты 4 үлкен классқа бөлінеді: </w:t>
            </w:r>
          </w:p>
          <w:p w:rsidR="001E10A5" w:rsidRPr="001E10A5" w:rsidRDefault="001E10A5" w:rsidP="001E10A5">
            <w:pPr>
              <w:spacing w:before="100" w:beforeAutospacing="1" w:after="100" w:afterAutospacing="1" w:line="240" w:lineRule="auto"/>
              <w:ind w:left="357"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 xml:space="preserve">1)     программалауға үйретуші; </w:t>
            </w:r>
          </w:p>
          <w:p w:rsidR="001E10A5" w:rsidRPr="001E10A5" w:rsidRDefault="001E10A5" w:rsidP="001E10A5">
            <w:pPr>
              <w:spacing w:before="100" w:beforeAutospacing="1" w:after="100" w:afterAutospacing="1" w:line="240" w:lineRule="auto"/>
              <w:ind w:left="357" w:firstLine="709"/>
              <w:jc w:val="both"/>
              <w:rPr>
                <w:rFonts w:ascii="Times New Roman" w:hAnsi="Times New Roman" w:cs="Times New Roman"/>
                <w:sz w:val="28"/>
                <w:szCs w:val="28"/>
              </w:rPr>
            </w:pPr>
            <w:r w:rsidRPr="001E10A5">
              <w:rPr>
                <w:rFonts w:ascii="Times New Roman" w:hAnsi="Times New Roman" w:cs="Times New Roman"/>
                <w:sz w:val="28"/>
                <w:szCs w:val="28"/>
                <w:lang w:val="kk-KZ"/>
              </w:rPr>
              <w:t xml:space="preserve">2)     жалпы мәнді; </w:t>
            </w:r>
          </w:p>
          <w:p w:rsidR="001E10A5" w:rsidRPr="001E10A5" w:rsidRDefault="001E10A5" w:rsidP="001E10A5">
            <w:pPr>
              <w:spacing w:before="100" w:beforeAutospacing="1" w:after="100" w:afterAutospacing="1" w:line="240" w:lineRule="auto"/>
              <w:ind w:left="357" w:firstLine="709"/>
              <w:jc w:val="both"/>
              <w:rPr>
                <w:rFonts w:ascii="Times New Roman" w:hAnsi="Times New Roman" w:cs="Times New Roman"/>
                <w:sz w:val="28"/>
                <w:szCs w:val="28"/>
              </w:rPr>
            </w:pPr>
            <w:r w:rsidRPr="001E10A5">
              <w:rPr>
                <w:rFonts w:ascii="Times New Roman" w:hAnsi="Times New Roman" w:cs="Times New Roman"/>
                <w:sz w:val="28"/>
                <w:szCs w:val="28"/>
                <w:lang w:val="kk-KZ"/>
              </w:rPr>
              <w:t xml:space="preserve">3)     проблемалық-бағытталған; </w:t>
            </w:r>
          </w:p>
          <w:p w:rsidR="001E10A5" w:rsidRPr="001E10A5" w:rsidRDefault="001E10A5" w:rsidP="001E10A5">
            <w:pPr>
              <w:spacing w:before="100" w:beforeAutospacing="1" w:after="100" w:afterAutospacing="1" w:line="240" w:lineRule="auto"/>
              <w:ind w:left="357" w:firstLine="709"/>
              <w:jc w:val="both"/>
              <w:rPr>
                <w:rFonts w:ascii="Times New Roman" w:hAnsi="Times New Roman" w:cs="Times New Roman"/>
                <w:sz w:val="28"/>
                <w:szCs w:val="28"/>
              </w:rPr>
            </w:pPr>
            <w:r w:rsidRPr="001E10A5">
              <w:rPr>
                <w:rFonts w:ascii="Times New Roman" w:hAnsi="Times New Roman" w:cs="Times New Roman"/>
                <w:sz w:val="28"/>
                <w:szCs w:val="28"/>
                <w:lang w:val="kk-KZ"/>
              </w:rPr>
              <w:t xml:space="preserve">4)     параллель программалаушы. </w:t>
            </w:r>
          </w:p>
          <w:p w:rsidR="001E10A5" w:rsidRPr="001E10A5" w:rsidRDefault="001E10A5" w:rsidP="001E10A5">
            <w:pPr>
              <w:spacing w:before="100" w:after="120" w:line="240" w:lineRule="auto"/>
              <w:ind w:firstLine="709"/>
              <w:jc w:val="both"/>
              <w:rPr>
                <w:rFonts w:ascii="Times New Roman" w:hAnsi="Times New Roman" w:cs="Times New Roman"/>
                <w:sz w:val="28"/>
                <w:szCs w:val="28"/>
              </w:rPr>
            </w:pPr>
            <w:r w:rsidRPr="001E10A5">
              <w:rPr>
                <w:rFonts w:ascii="Times New Roman" w:hAnsi="Times New Roman" w:cs="Times New Roman"/>
                <w:sz w:val="28"/>
                <w:szCs w:val="28"/>
                <w:lang w:val="kk-KZ"/>
              </w:rPr>
              <w:t>Қазіргі жоғары деңгейлі тілдерді осы классикацияға сәйкес қарастырамыз.</w:t>
            </w:r>
          </w:p>
          <w:p w:rsidR="001E10A5" w:rsidRPr="001E10A5" w:rsidRDefault="001E10A5" w:rsidP="001E10A5">
            <w:pPr>
              <w:spacing w:before="100" w:after="120" w:line="240" w:lineRule="auto"/>
              <w:ind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lastRenderedPageBreak/>
              <w:t>Программалауға үйретуші тілдер қатарына жататын жоғарғы деңгейлі тілдердің негізгілері Logo, Basic және Pascal. Logo тілі 60-шы жылдардың аяғында С.Пейперттің басшылығымен құрылды және ЭЕМ жаңа  қолданушыларға, балаларға программалаудың негізін үйретуге бағытталған. Үйретуге арналған жоғары деңгейлі тілдердің ішіндегі кең тарағаны 1965 жылы Д.Кемени мен Т.Курц құрған Basic тілі. Дербес компьютерлерге бірінші қолданылған жоғарғы деңгейлі тіл және операциялық ортасы – Basic тілі. 60-жылдардың ортасынан бастап мамандар арасында құрылымдық программалау  мәселесі көтеріле бастады. 1971 жылы Н.Вирт құрылымдық технологияға үйретуші Pascal тілін құрды.  </w:t>
            </w:r>
          </w:p>
          <w:p w:rsidR="001E10A5" w:rsidRPr="001E10A5" w:rsidRDefault="001E10A5" w:rsidP="001E10A5">
            <w:pPr>
              <w:spacing w:before="100" w:after="120" w:line="240" w:lineRule="auto"/>
              <w:ind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Жалпы мәнді жоғары деңгейлі тілдер қатарына әр түрлі класс есептерін тиімді программалауға бағытталған тілдер жатады. Бұл классқа жататын тілдердің негізгілері C, Modula, Ada тілдері. Бұл тілдердің негізі 1966 жылы құрылған,  ғылыми, пәндік облыстағы есептерді программалауға мүмкіндік  беретін PL/1 тілі. PL/1 тілі ЖС ЭЕМ сериялы модельдерде кеңінен қолданылды.  Си тілін 1972 жылы Д.Ритчи құрды  және Unix операциялық жүйесі осы тілде жазылды. Си тілі ассемблер тілінің де және жоғары деңгейлі тілдің де мүмкіндіктерін қамтамасыз ететін болғандықтан орта деңгейлі тіл деп атайды. Pascal тілінің идеологиясын тарату мақсатымен Н.Вирт 1980 жылы Modula–2  тілін құрды. Бұл программалау тілінің негізі – программа бір-біріне тәуелсіз модульдерден тұрады.  </w:t>
            </w:r>
          </w:p>
          <w:p w:rsidR="001E10A5" w:rsidRPr="001E10A5" w:rsidRDefault="001E10A5" w:rsidP="001E10A5">
            <w:pPr>
              <w:spacing w:before="100" w:after="120" w:line="240" w:lineRule="auto"/>
              <w:ind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1978 жылы қазіргі АҚШ-та әскери қаруды басқаруға қолданылатын қосымшаларды программалуға арналған Ada тілі құрылды. Ada тілі құрылымды программалау тілі болып табылады және параллель программалау мүмкіндіктерін қамтамасыз етеді. </w:t>
            </w:r>
          </w:p>
          <w:p w:rsidR="001E10A5" w:rsidRPr="001E10A5" w:rsidRDefault="001E10A5" w:rsidP="001E10A5">
            <w:pPr>
              <w:spacing w:before="100" w:after="120" w:line="240" w:lineRule="auto"/>
              <w:ind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Проблемалық–бағытталған жоғары деңгейлі тілдер деп нақты пәндік облыс есептерінің мәселесін түгел қамтитын тілдерді атаймыз. Бұл классқа жататын бірінші жоғары деңгейлі тіл – Fortran тілі. Fortran-I тілін 1956 жылы IBM фирмасы құрды және ғылыми-техникалық есептерді шешуге арналған.  </w:t>
            </w:r>
          </w:p>
          <w:p w:rsidR="001E10A5" w:rsidRPr="001E10A5" w:rsidRDefault="001E10A5" w:rsidP="001E10A5">
            <w:pPr>
              <w:spacing w:before="100" w:after="120" w:line="240" w:lineRule="auto"/>
              <w:ind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Жасанды интеллект символдық информацияларын және тізімдерін өңдеуге арналған есептерді программалауға Lisp, Prolog тілдері қолданылады. Lisp тілін 50-жылдары Д.Макартни құрды. 70-жылдары Lisp тілінің негізінде құрылған Prolog тілі логикалық программалау тілі болып табылады және 5 буынның   ЭЕМ жапон проектісінде негізгі тіл болып таңдалған. Әр Prolog программа жәй тұжырымдар немесе импликациялардан тұратын сөйлемдерден тұрады, инструкция қолданылмайды. </w:t>
            </w:r>
          </w:p>
          <w:p w:rsidR="001E10A5" w:rsidRPr="001E10A5" w:rsidRDefault="001E10A5" w:rsidP="001E10A5">
            <w:pPr>
              <w:spacing w:before="100" w:after="120" w:line="240" w:lineRule="auto"/>
              <w:ind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 xml:space="preserve">Дәстүрлі неймандық архитектурадан ЭЕМ дәстүрлі емес параллель архитектуралы есептеу машиналарына көшуіне байланысты параллель алгоритмдерді сипаттаушы инстументальды құрылғылар пайда бола бастады. Параллель программалау тілдерінің негізі – параллель есептеулерді программалау процесін ықшамдау, параллель архитектуралы есептеу машиналарына арналған параллель программалық жүйелердің тиімдісін алу. </w:t>
            </w:r>
            <w:r w:rsidRPr="001E10A5">
              <w:rPr>
                <w:rFonts w:ascii="Times New Roman" w:hAnsi="Times New Roman" w:cs="Times New Roman"/>
                <w:sz w:val="28"/>
                <w:szCs w:val="28"/>
                <w:lang w:val="kk-KZ"/>
              </w:rPr>
              <w:lastRenderedPageBreak/>
              <w:t>Параллель программалауды жабдықтаудың қиындығы тиімді параллель жөндеушілерді құру. Қазіргі кезде қолданылып жүрген интерактивті параллель жөндеушілер  IPSC (Intel фирмасының дербес компьютерлеріне арналған) және PDBX (мультипроцессорлы ЭЕМ арналған). Жиі қолданылатын векторлы матрицалық есептерге параллель программалар кітапханасы құрылған, BLAS- сызықтық алгебра программаларының кітапханасы, NAG – сандық алгоритмдер кітапханасы. Бұл есептерге белгілі матрицалы параллельдеушілер ProSolvar (Intel фирмасы) және жалпы мәнді параллельдеуші Parafrace (Д.Кук құрған) қолданылады. </w:t>
            </w:r>
          </w:p>
          <w:p w:rsidR="001E10A5" w:rsidRPr="001E10A5" w:rsidRDefault="001E10A5" w:rsidP="001E10A5">
            <w:pPr>
              <w:spacing w:before="100" w:beforeAutospacing="1" w:after="100" w:afterAutospacing="1" w:line="240" w:lineRule="auto"/>
              <w:ind w:firstLine="709"/>
              <w:jc w:val="center"/>
              <w:rPr>
                <w:rFonts w:ascii="Times New Roman" w:hAnsi="Times New Roman" w:cs="Times New Roman"/>
                <w:sz w:val="28"/>
                <w:szCs w:val="28"/>
                <w:lang w:val="kk-KZ"/>
              </w:rPr>
            </w:pPr>
            <w:r w:rsidRPr="001E10A5">
              <w:rPr>
                <w:rFonts w:ascii="Times New Roman" w:hAnsi="Times New Roman" w:cs="Times New Roman"/>
                <w:b/>
                <w:bCs/>
                <w:sz w:val="28"/>
                <w:szCs w:val="28"/>
                <w:lang w:val="kk-KZ"/>
              </w:rPr>
              <w:t>Программалау технологиялары</w:t>
            </w:r>
          </w:p>
          <w:p w:rsidR="001E10A5" w:rsidRPr="001E10A5" w:rsidRDefault="001E10A5" w:rsidP="001E10A5">
            <w:pPr>
              <w:spacing w:before="100" w:after="120" w:line="240" w:lineRule="auto"/>
              <w:ind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Программалау процесін жақсартатын және кең қолданылатын әдістердің бірі – құрылымдық программалау. Құрылымдық программалаудың 3 бөлігі (құраушысы) бар:</w:t>
            </w:r>
          </w:p>
          <w:p w:rsidR="001E10A5" w:rsidRPr="001E10A5" w:rsidRDefault="001E10A5" w:rsidP="001E10A5">
            <w:pPr>
              <w:spacing w:before="100" w:after="120" w:line="240" w:lineRule="auto"/>
              <w:ind w:left="360"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1.  Модульдік программалау</w:t>
            </w:r>
          </w:p>
          <w:p w:rsidR="001E10A5" w:rsidRPr="001E10A5" w:rsidRDefault="001E10A5" w:rsidP="001E10A5">
            <w:pPr>
              <w:spacing w:before="100" w:after="120" w:line="240" w:lineRule="auto"/>
              <w:ind w:left="360"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2.  Құрылымдық кодтау</w:t>
            </w:r>
          </w:p>
          <w:p w:rsidR="001E10A5" w:rsidRPr="001E10A5" w:rsidRDefault="001E10A5" w:rsidP="001E10A5">
            <w:pPr>
              <w:spacing w:before="100" w:after="120" w:line="240" w:lineRule="auto"/>
              <w:ind w:left="360"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3.  Жоғарыдан төменге қарай жобалау </w:t>
            </w:r>
          </w:p>
          <w:p w:rsidR="001E10A5" w:rsidRPr="001E10A5" w:rsidRDefault="001E10A5" w:rsidP="001E10A5">
            <w:pPr>
              <w:spacing w:before="100" w:after="120" w:line="240" w:lineRule="auto"/>
              <w:ind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Модульдік программалау дегеніміз – программаны логикалық бөліктерге бөлу процесі. Программа бірнеше модульдерге бөлінеді және мына 2 мақсат орындалуы тиіс:</w:t>
            </w:r>
          </w:p>
          <w:p w:rsidR="001E10A5" w:rsidRPr="001E10A5" w:rsidRDefault="001E10A5" w:rsidP="001E10A5">
            <w:pPr>
              <w:spacing w:before="100" w:after="120" w:line="240" w:lineRule="auto"/>
              <w:ind w:left="360"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1)  Модулдің дұрыс болуы және оның контекстерден тәуелсіз болуы қажет;</w:t>
            </w:r>
          </w:p>
          <w:p w:rsidR="001E10A5" w:rsidRPr="001E10A5" w:rsidRDefault="001E10A5" w:rsidP="001E10A5">
            <w:pPr>
              <w:spacing w:before="100" w:after="120" w:line="240" w:lineRule="auto"/>
              <w:ind w:left="360"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2)  Модулдің ішкі жұмыстарын білмей тұра әр түрлі модулдерден программа құру мүмкіндігінің болуы қажет. </w:t>
            </w:r>
          </w:p>
          <w:p w:rsidR="001E10A5" w:rsidRPr="001E10A5" w:rsidRDefault="001E10A5" w:rsidP="001E10A5">
            <w:pPr>
              <w:spacing w:before="100" w:after="120" w:line="240" w:lineRule="auto"/>
              <w:ind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Мысал ретінде стандарт математикалық функциялардың есептелу программасын қарастыруға болады. Программист sin(x) функциясын программаның кез-келген жерінде қолдана алады және оған функцияның есептелуіне қай әдістің қолданып тұрғанын білудің қажеттілігі жоқ. Модуль өлшемі 60 жолдан аспауы керек және модульдер өзара тәуелсіз болуы керек. Байланысқан элементтерді бір модульге, байланыспаған элементтерді әр түрлі модульге жинау керек. Модульдерді қолдана отырып программа күрделілігін төмендетуге болады.  </w:t>
            </w:r>
          </w:p>
          <w:p w:rsidR="001E10A5" w:rsidRPr="001E10A5" w:rsidRDefault="001E10A5" w:rsidP="001E10A5">
            <w:pPr>
              <w:spacing w:before="100" w:after="120" w:line="240" w:lineRule="auto"/>
              <w:ind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Pascal тілінде модуль процедуралар мен функциялардың көмегімен құрылады, Cи тілінде функциялардың көмегімен құрылады.</w:t>
            </w:r>
            <w:r w:rsidRPr="001E10A5">
              <w:rPr>
                <w:rFonts w:ascii="Times New Roman" w:hAnsi="Times New Roman" w:cs="Times New Roman"/>
                <w:b/>
                <w:bCs/>
                <w:i/>
                <w:iCs/>
                <w:sz w:val="28"/>
                <w:szCs w:val="28"/>
                <w:lang w:val="kk-KZ"/>
              </w:rPr>
              <w:t> </w:t>
            </w:r>
          </w:p>
          <w:p w:rsidR="001E10A5" w:rsidRPr="001E10A5" w:rsidRDefault="001E10A5" w:rsidP="001E10A5">
            <w:pPr>
              <w:spacing w:before="100" w:after="120" w:line="240" w:lineRule="auto"/>
              <w:ind w:firstLine="709"/>
              <w:jc w:val="both"/>
              <w:rPr>
                <w:rFonts w:ascii="Times New Roman" w:hAnsi="Times New Roman" w:cs="Times New Roman"/>
                <w:sz w:val="28"/>
                <w:szCs w:val="28"/>
                <w:lang w:val="kk-KZ"/>
              </w:rPr>
            </w:pPr>
            <w:r w:rsidRPr="001E10A5">
              <w:rPr>
                <w:rFonts w:ascii="Times New Roman" w:hAnsi="Times New Roman" w:cs="Times New Roman"/>
                <w:b/>
                <w:bCs/>
                <w:i/>
                <w:iCs/>
                <w:sz w:val="28"/>
                <w:szCs w:val="28"/>
                <w:lang w:val="kk-KZ"/>
              </w:rPr>
              <w:t>Құрылымдық кодтау</w:t>
            </w:r>
            <w:r w:rsidRPr="001E10A5">
              <w:rPr>
                <w:rFonts w:ascii="Times New Roman" w:hAnsi="Times New Roman" w:cs="Times New Roman"/>
                <w:sz w:val="28"/>
                <w:szCs w:val="28"/>
                <w:lang w:val="kk-KZ"/>
              </w:rPr>
              <w:t xml:space="preserve"> деп программада басқарушы конструкциялардың–шартты операторлардың, циклдің (параметрлі, цикл-әзір, цикл-дейін) қолданылуын айтады. Шартсыз көшу операторы программада сирек қолданылуы керек немесе шартты оператордың, циклдің көмегімен өзгертілуі керек. </w:t>
            </w:r>
          </w:p>
          <w:p w:rsidR="001E10A5" w:rsidRPr="001E10A5" w:rsidRDefault="001E10A5" w:rsidP="001E10A5">
            <w:pPr>
              <w:spacing w:before="100" w:after="120" w:line="240" w:lineRule="auto"/>
              <w:ind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 xml:space="preserve">Программаны жоғарыдан төмен қарай жобалаудың өз иерархиялық </w:t>
            </w:r>
            <w:r w:rsidRPr="001E10A5">
              <w:rPr>
                <w:rFonts w:ascii="Times New Roman" w:hAnsi="Times New Roman" w:cs="Times New Roman"/>
                <w:sz w:val="28"/>
                <w:szCs w:val="28"/>
                <w:lang w:val="kk-KZ"/>
              </w:rPr>
              <w:lastRenderedPageBreak/>
              <w:t>құрылымы бар және қысқа есеп қойылымынан басталады. Одан кейін есеп бірнеше ұсақ ішкі есептерге бөлінеді. Ішкі есептердің өзі де ішкі есептерге бөлінуі мүмкін. Әр қадамда ішкі есептің орындайтын негізгі функциялары анықталуы керек. Бөлу процесі әр ішкі есеп қарапайым болғанға дейін, яғни әр ішкі есепке бір модуль сәйкес келгенше созылады.</w:t>
            </w:r>
          </w:p>
          <w:p w:rsidR="001E10A5" w:rsidRPr="001E10A5" w:rsidRDefault="001E10A5" w:rsidP="001E10A5">
            <w:pPr>
              <w:spacing w:before="100" w:after="120" w:line="240" w:lineRule="auto"/>
              <w:ind w:firstLine="709"/>
              <w:jc w:val="both"/>
              <w:rPr>
                <w:rFonts w:ascii="Times New Roman" w:hAnsi="Times New Roman" w:cs="Times New Roman"/>
                <w:sz w:val="28"/>
                <w:szCs w:val="28"/>
                <w:lang w:val="kk-KZ"/>
              </w:rPr>
            </w:pPr>
            <w:r w:rsidRPr="001E10A5">
              <w:rPr>
                <w:rFonts w:ascii="Times New Roman" w:hAnsi="Times New Roman" w:cs="Times New Roman"/>
                <w:b/>
                <w:bCs/>
                <w:sz w:val="28"/>
                <w:szCs w:val="28"/>
                <w:lang w:val="kk-KZ"/>
              </w:rPr>
              <w:t>Объекті-бағытталған программалау</w:t>
            </w:r>
          </w:p>
          <w:p w:rsidR="001E10A5" w:rsidRPr="001E10A5" w:rsidRDefault="001E10A5" w:rsidP="001E10A5">
            <w:pPr>
              <w:spacing w:before="100" w:after="120" w:line="240" w:lineRule="auto"/>
              <w:ind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 xml:space="preserve">Объекті-бағытталған программалау тілдерінің негізгі концепциясы– құрылатын қосымша өзара байланысқан негізгі объектілерден тұрады. Объекті-бағытталған технологияда қолданушы үш базалық элементпен: объектілер, хабар және класстармен жұмыс істейді.  </w:t>
            </w:r>
          </w:p>
          <w:p w:rsidR="001E10A5" w:rsidRPr="001E10A5" w:rsidRDefault="001E10A5" w:rsidP="001E10A5">
            <w:pPr>
              <w:spacing w:before="100" w:after="120" w:line="240" w:lineRule="auto"/>
              <w:ind w:firstLine="709"/>
              <w:jc w:val="both"/>
              <w:rPr>
                <w:rFonts w:ascii="Times New Roman" w:hAnsi="Times New Roman" w:cs="Times New Roman"/>
                <w:sz w:val="28"/>
                <w:szCs w:val="28"/>
                <w:lang w:val="kk-KZ"/>
              </w:rPr>
            </w:pPr>
            <w:r w:rsidRPr="001E10A5">
              <w:rPr>
                <w:rFonts w:ascii="Times New Roman" w:hAnsi="Times New Roman" w:cs="Times New Roman"/>
                <w:b/>
                <w:bCs/>
                <w:i/>
                <w:iCs/>
                <w:sz w:val="28"/>
                <w:szCs w:val="28"/>
                <w:lang w:val="kk-KZ"/>
              </w:rPr>
              <w:t>Объектілер</w:t>
            </w:r>
            <w:r w:rsidRPr="001E10A5">
              <w:rPr>
                <w:rFonts w:ascii="Times New Roman" w:hAnsi="Times New Roman" w:cs="Times New Roman"/>
                <w:sz w:val="28"/>
                <w:szCs w:val="28"/>
                <w:lang w:val="kk-KZ"/>
              </w:rPr>
              <w:t xml:space="preserve"> дегеніміз бірнеше рет қолданылатын программалық модулдерден, яғни байланысқан мәліметтер мен процедуралардан тұрады. Объект құрылымы екі бөліктен тұрады: айнымалылар және әдістер. Әдістер объект функциясының алгоритмін анықтайтын процедуралар мен функциялар жиынынан тұрады. Объектілі айнымалылар жәй мәліметтерден (сан, массив, текст) және күрделі құрылымды информациялардан (график, дыбыс т.б.) тұрады. </w:t>
            </w:r>
          </w:p>
          <w:p w:rsidR="001E10A5" w:rsidRPr="001E10A5" w:rsidRDefault="001E10A5" w:rsidP="001E10A5">
            <w:pPr>
              <w:spacing w:before="100" w:after="120" w:line="240" w:lineRule="auto"/>
              <w:ind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 xml:space="preserve">Объектілердің өзара байланысуына хабарлар қолданылады және үш бөлімнен тұрады: объект идентификаторы, ағымдағы объектіде қолданылатын әдіс аттары және таңдалған әдіс режимін қалпына келтіретін қосымша информациялар. Күрделі программалар бірнеше біртипті объектілерді қолдануы мүмкін. Бұл жағдайда әр объект үшін әдістер мен айнымалылар туралы информацияны жазу тиімсіз. Бұл мақсатқа объектілер класы деген түсінік енгізілген. </w:t>
            </w:r>
            <w:r w:rsidRPr="001E10A5">
              <w:rPr>
                <w:rFonts w:ascii="Times New Roman" w:hAnsi="Times New Roman" w:cs="Times New Roman"/>
                <w:b/>
                <w:bCs/>
                <w:i/>
                <w:iCs/>
                <w:sz w:val="28"/>
                <w:szCs w:val="28"/>
                <w:lang w:val="kk-KZ"/>
              </w:rPr>
              <w:t>Класс</w:t>
            </w:r>
            <w:r w:rsidRPr="001E10A5">
              <w:rPr>
                <w:rFonts w:ascii="Times New Roman" w:hAnsi="Times New Roman" w:cs="Times New Roman"/>
                <w:sz w:val="28"/>
                <w:szCs w:val="28"/>
                <w:lang w:val="kk-KZ"/>
              </w:rPr>
              <w:t xml:space="preserve"> дегеніміз біртипті объектілерге арналған шаблон және объектілі айнымалылар типтері мен әдістерін анықтайтын информациялардан тұрады.</w:t>
            </w:r>
          </w:p>
          <w:p w:rsidR="001E10A5" w:rsidRPr="001E10A5" w:rsidRDefault="001E10A5" w:rsidP="001E10A5">
            <w:pPr>
              <w:spacing w:before="100" w:after="120" w:line="240" w:lineRule="auto"/>
              <w:ind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Объекті-бағытталған технологияға негізделген программалау тілдері: SmallTalk/v, Object  Pascal, ACT++, C++, Simula, Actor, Classic–Aga  және т.б.</w:t>
            </w:r>
          </w:p>
          <w:p w:rsidR="001E10A5" w:rsidRPr="001E10A5" w:rsidRDefault="001E10A5" w:rsidP="001E10A5">
            <w:pPr>
              <w:spacing w:before="100" w:after="120" w:line="240" w:lineRule="auto"/>
              <w:ind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Объекті-бағытталған программалаудың негізгі үш принципі бар: инкапсуляция, тұқымқуалау,  полиморфизм.</w:t>
            </w:r>
          </w:p>
          <w:p w:rsidR="001E10A5" w:rsidRPr="001E10A5" w:rsidRDefault="001E10A5" w:rsidP="001E10A5">
            <w:pPr>
              <w:spacing w:before="100" w:after="120" w:line="240" w:lineRule="auto"/>
              <w:ind w:firstLine="709"/>
              <w:jc w:val="both"/>
              <w:rPr>
                <w:rFonts w:ascii="Times New Roman" w:hAnsi="Times New Roman" w:cs="Times New Roman"/>
                <w:sz w:val="28"/>
                <w:szCs w:val="28"/>
                <w:lang w:val="kk-KZ"/>
              </w:rPr>
            </w:pPr>
            <w:r w:rsidRPr="001E10A5">
              <w:rPr>
                <w:rFonts w:ascii="Times New Roman" w:hAnsi="Times New Roman" w:cs="Times New Roman"/>
                <w:b/>
                <w:bCs/>
                <w:sz w:val="28"/>
                <w:szCs w:val="28"/>
                <w:lang w:val="kk-KZ"/>
              </w:rPr>
              <w:t>Логикалық программалау</w:t>
            </w:r>
            <w:r w:rsidRPr="001E10A5">
              <w:rPr>
                <w:rFonts w:ascii="Times New Roman" w:hAnsi="Times New Roman" w:cs="Times New Roman"/>
                <w:sz w:val="28"/>
                <w:szCs w:val="28"/>
                <w:lang w:val="kk-KZ"/>
              </w:rPr>
              <w:t> </w:t>
            </w:r>
          </w:p>
          <w:p w:rsidR="001E10A5" w:rsidRPr="001E10A5" w:rsidRDefault="001E10A5" w:rsidP="001E10A5">
            <w:pPr>
              <w:spacing w:before="100" w:after="120" w:line="240" w:lineRule="auto"/>
              <w:ind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Логикалық программалау тілдері PROLOG және LISP жасанды интеллект проблемаларының есептерін шешуге арналған. LISP тілін 50-інші жылы Д.Макартни символдық информацияларды өңдеуге арнап құрды. LISP тілінің мәліменттерінің негізгі құрылымы тізімдер, тізімнің элементтері атомдар. Lisp тілінің бір ерекшелігі динамикалық жаңа объектілерді құру мүмкіндігі, объект есебінде программаның өзі де қатыса алады.</w:t>
            </w:r>
          </w:p>
          <w:p w:rsidR="001E10A5" w:rsidRPr="001E10A5" w:rsidRDefault="001E10A5" w:rsidP="001E10A5">
            <w:pPr>
              <w:spacing w:before="100" w:after="120" w:line="240" w:lineRule="auto"/>
              <w:ind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t>LISP тілі және оның модификациялары символды өңдеуге арналған бағытталған программалық бөлімді құруға кең қолданады және қазіргі кезде көптеген тиімді компиляторлары бар.</w:t>
            </w:r>
          </w:p>
          <w:p w:rsidR="001E10A5" w:rsidRPr="001E10A5" w:rsidRDefault="001E10A5" w:rsidP="001E10A5">
            <w:pPr>
              <w:spacing w:before="100" w:after="120" w:line="240" w:lineRule="auto"/>
              <w:ind w:firstLine="709"/>
              <w:jc w:val="both"/>
              <w:rPr>
                <w:rFonts w:ascii="Times New Roman" w:hAnsi="Times New Roman" w:cs="Times New Roman"/>
                <w:sz w:val="28"/>
                <w:szCs w:val="28"/>
                <w:lang w:val="kk-KZ"/>
              </w:rPr>
            </w:pPr>
            <w:r w:rsidRPr="001E10A5">
              <w:rPr>
                <w:rFonts w:ascii="Times New Roman" w:hAnsi="Times New Roman" w:cs="Times New Roman"/>
                <w:sz w:val="28"/>
                <w:szCs w:val="28"/>
                <w:lang w:val="kk-KZ"/>
              </w:rPr>
              <w:lastRenderedPageBreak/>
              <w:t>70-жылдары Lisp тілінің негізінде құрылған Prolog тілі логикалық программалау тілі болып табылады. Prolog программасының негізгі элементі атом болып табылады және жеке объектілер арасындағы қарапайым қатынастарды көрсетеді, басқа программалау тілдеріне қарағанда атом түсінігінің мағыналық мәні басқа. Тіл тек сипаттамадан тұрады және инструкциялары жоқ, яғни процедуралы емес. Әр Prolog программа сөйлемдер жиынынан тұрады, яғни жәй тұжырымдар немесе импликациялар. Prolog тілінің базасында эксперттік жүйелер, білімді көрсететін жүйелер, білім базасы және жаратылыс тілдерін өңдейтін жүйелер құрылады. Prolog тілінің негізіне математикалық логика элементтері қолданылады. Программа объектілер арасындағы қатынас терминдері арқылы сипатталады. Логикалық программалау тілдерінің жетістігі параллель программалау принципі қолданылады. Prolog тілінің көптеген танымал модификациялары бар, оның ішінде ең көп тарағаны – Borland фирмасының Turbo Prolog программалау жүйесі. Жасанды интеллект проблемасына арналған жаңа логикалық және функционалды программалау тілдері құрылуда, мысалы, DURAL, VALID тілдері.</w:t>
            </w:r>
          </w:p>
        </w:tc>
      </w:tr>
    </w:tbl>
    <w:p w:rsidR="001E10A5" w:rsidRPr="00B2268B" w:rsidRDefault="001E10A5" w:rsidP="001E10A5">
      <w:pPr>
        <w:rPr>
          <w:lang w:val="kk-KZ"/>
        </w:rPr>
      </w:pPr>
    </w:p>
    <w:p w:rsidR="009A1445" w:rsidRPr="001E10A5" w:rsidRDefault="009A1445" w:rsidP="009A1445">
      <w:pPr>
        <w:shd w:val="clear" w:color="auto" w:fill="FFFFFF"/>
        <w:spacing w:before="100" w:beforeAutospacing="1" w:after="100" w:afterAutospacing="1" w:line="240" w:lineRule="auto"/>
        <w:rPr>
          <w:rFonts w:ascii="Times New Roman" w:hAnsi="Times New Roman" w:cs="Times New Roman"/>
          <w:b/>
          <w:sz w:val="28"/>
          <w:szCs w:val="28"/>
          <w:lang w:val="kk-KZ"/>
        </w:rPr>
      </w:pPr>
    </w:p>
    <w:p w:rsidR="009A1445" w:rsidRDefault="009A1445" w:rsidP="009A1445">
      <w:pPr>
        <w:shd w:val="clear" w:color="auto" w:fill="FFFFFF"/>
        <w:spacing w:before="100" w:beforeAutospacing="1" w:after="100" w:afterAutospacing="1" w:line="240" w:lineRule="auto"/>
        <w:rPr>
          <w:rFonts w:ascii="Times New Roman" w:hAnsi="Times New Roman" w:cs="Times New Roman"/>
          <w:b/>
          <w:sz w:val="28"/>
          <w:szCs w:val="28"/>
          <w:lang w:val="kk-KZ"/>
        </w:rPr>
      </w:pPr>
    </w:p>
    <w:p w:rsidR="009A1445" w:rsidRPr="009A1445" w:rsidRDefault="009A1445" w:rsidP="009A1445">
      <w:pPr>
        <w:shd w:val="clear" w:color="auto" w:fill="FFFFFF"/>
        <w:spacing w:before="100" w:beforeAutospacing="1" w:after="100" w:afterAutospacing="1" w:line="240" w:lineRule="auto"/>
        <w:rPr>
          <w:rFonts w:ascii="Times New Roman" w:hAnsi="Times New Roman" w:cs="Times New Roman"/>
          <w:b/>
          <w:sz w:val="28"/>
          <w:szCs w:val="28"/>
          <w:lang w:val="kk-KZ"/>
        </w:rPr>
      </w:pPr>
    </w:p>
    <w:p w:rsidR="001228DB" w:rsidRPr="001E10A5" w:rsidRDefault="001228DB" w:rsidP="001228DB">
      <w:pPr>
        <w:spacing w:before="150" w:after="150" w:line="240" w:lineRule="auto"/>
        <w:ind w:left="150" w:right="600" w:firstLine="709"/>
        <w:jc w:val="center"/>
        <w:rPr>
          <w:rFonts w:ascii="Times New Roman" w:eastAsia="Times New Roman" w:hAnsi="Times New Roman" w:cs="Times New Roman"/>
          <w:sz w:val="28"/>
          <w:szCs w:val="28"/>
          <w:lang w:val="kk-KZ" w:eastAsia="ru-RU"/>
        </w:rPr>
      </w:pPr>
    </w:p>
    <w:p w:rsidR="001228DB" w:rsidRPr="001E10A5" w:rsidRDefault="001228DB" w:rsidP="003817B5">
      <w:pPr>
        <w:spacing w:before="150" w:after="150" w:line="240" w:lineRule="auto"/>
        <w:ind w:left="150" w:right="600" w:firstLine="709"/>
        <w:jc w:val="both"/>
        <w:rPr>
          <w:rFonts w:ascii="Times New Roman" w:eastAsia="Times New Roman" w:hAnsi="Times New Roman" w:cs="Times New Roman"/>
          <w:sz w:val="28"/>
          <w:szCs w:val="28"/>
          <w:lang w:val="kk-KZ" w:eastAsia="ru-RU"/>
        </w:rPr>
      </w:pPr>
    </w:p>
    <w:p w:rsidR="001228DB" w:rsidRPr="001E10A5" w:rsidRDefault="001228DB" w:rsidP="003817B5">
      <w:pPr>
        <w:spacing w:before="150" w:after="150" w:line="240" w:lineRule="auto"/>
        <w:ind w:left="150" w:right="600" w:firstLine="709"/>
        <w:jc w:val="both"/>
        <w:rPr>
          <w:rFonts w:ascii="Times New Roman" w:eastAsia="Times New Roman" w:hAnsi="Times New Roman" w:cs="Times New Roman"/>
          <w:sz w:val="28"/>
          <w:szCs w:val="28"/>
          <w:lang w:val="kk-KZ" w:eastAsia="ru-RU"/>
        </w:rPr>
      </w:pPr>
    </w:p>
    <w:p w:rsidR="003817B5" w:rsidRPr="001E10A5" w:rsidRDefault="003817B5" w:rsidP="003817B5">
      <w:pPr>
        <w:shd w:val="clear" w:color="auto" w:fill="FFFFFF"/>
        <w:spacing w:before="100" w:beforeAutospacing="1" w:after="100" w:afterAutospacing="1" w:line="240" w:lineRule="auto"/>
        <w:rPr>
          <w:rFonts w:cs="Times New Roman"/>
          <w:b/>
          <w:sz w:val="28"/>
          <w:szCs w:val="28"/>
          <w:lang w:val="kk-KZ"/>
        </w:rPr>
      </w:pPr>
    </w:p>
    <w:p w:rsidR="003817B5" w:rsidRPr="003817B5" w:rsidRDefault="003817B5" w:rsidP="003817B5">
      <w:pPr>
        <w:jc w:val="center"/>
        <w:rPr>
          <w:lang w:val="kk-KZ" w:eastAsia="ru-RU"/>
        </w:rPr>
      </w:pPr>
    </w:p>
    <w:p w:rsidR="000E298E" w:rsidRPr="000E298E" w:rsidRDefault="000E298E" w:rsidP="000E298E">
      <w:pPr>
        <w:pStyle w:val="a7"/>
        <w:spacing w:line="240" w:lineRule="auto"/>
        <w:ind w:firstLine="709"/>
        <w:jc w:val="both"/>
        <w:rPr>
          <w:rFonts w:ascii="Times New Roman" w:hAnsi="Times New Roman" w:cs="Times New Roman"/>
          <w:b/>
          <w:sz w:val="28"/>
          <w:szCs w:val="28"/>
          <w:lang w:val="kk-KZ"/>
        </w:rPr>
      </w:pPr>
    </w:p>
    <w:p w:rsidR="000E298E" w:rsidRPr="001E10A5" w:rsidRDefault="000E298E" w:rsidP="000E298E">
      <w:pPr>
        <w:shd w:val="clear" w:color="auto" w:fill="FFFFFF"/>
        <w:spacing w:before="100" w:beforeAutospacing="1" w:after="100" w:afterAutospacing="1" w:line="240" w:lineRule="auto"/>
        <w:ind w:firstLine="709"/>
        <w:jc w:val="center"/>
        <w:rPr>
          <w:rStyle w:val="a6"/>
          <w:rFonts w:ascii="Times New Roman" w:hAnsi="Times New Roman" w:cs="Times New Roman"/>
          <w:i w:val="0"/>
          <w:color w:val="auto"/>
          <w:sz w:val="28"/>
          <w:szCs w:val="28"/>
          <w:lang w:val="kk-KZ"/>
        </w:rPr>
      </w:pPr>
    </w:p>
    <w:p w:rsidR="00E53F90" w:rsidRPr="001E10A5" w:rsidRDefault="00E53F90" w:rsidP="000E298E">
      <w:pPr>
        <w:shd w:val="clear" w:color="auto" w:fill="FFFFFF"/>
        <w:spacing w:before="100" w:beforeAutospacing="1" w:after="100" w:afterAutospacing="1" w:line="240" w:lineRule="auto"/>
        <w:ind w:firstLine="709"/>
        <w:jc w:val="both"/>
        <w:rPr>
          <w:rFonts w:ascii="Times New Roman" w:hAnsi="Times New Roman" w:cs="Times New Roman"/>
          <w:b/>
          <w:sz w:val="28"/>
          <w:szCs w:val="28"/>
          <w:lang w:val="kk-KZ"/>
        </w:rPr>
      </w:pPr>
    </w:p>
    <w:p w:rsidR="00DC2D60" w:rsidRPr="008B45E3" w:rsidRDefault="00DC2D60" w:rsidP="00DC2D60">
      <w:pPr>
        <w:spacing w:line="240" w:lineRule="auto"/>
        <w:ind w:firstLine="709"/>
        <w:jc w:val="center"/>
        <w:rPr>
          <w:rFonts w:ascii="Times New Roman" w:hAnsi="Times New Roman" w:cs="Times New Roman"/>
          <w:color w:val="333333"/>
          <w:sz w:val="28"/>
          <w:szCs w:val="28"/>
          <w:lang w:val="kk-KZ"/>
        </w:rPr>
      </w:pPr>
    </w:p>
    <w:p w:rsidR="008B45E3" w:rsidRPr="008B45E3" w:rsidRDefault="008B45E3" w:rsidP="008B45E3">
      <w:pPr>
        <w:shd w:val="clear" w:color="auto" w:fill="FFFFFF"/>
        <w:spacing w:before="100" w:beforeAutospacing="1" w:after="100" w:afterAutospacing="1" w:line="240" w:lineRule="auto"/>
        <w:ind w:firstLine="709"/>
        <w:jc w:val="both"/>
        <w:rPr>
          <w:rFonts w:ascii="Times New Roman" w:eastAsia="Times New Roman" w:hAnsi="Times New Roman" w:cs="Times New Roman"/>
          <w:sz w:val="28"/>
          <w:szCs w:val="28"/>
          <w:lang w:val="kk-KZ" w:eastAsia="ru-RU"/>
        </w:rPr>
      </w:pPr>
      <w:r w:rsidRPr="008B45E3">
        <w:rPr>
          <w:rFonts w:ascii="Times New Roman" w:hAnsi="Times New Roman" w:cs="Times New Roman"/>
          <w:sz w:val="28"/>
          <w:szCs w:val="28"/>
          <w:lang w:val="kk-KZ"/>
        </w:rPr>
        <w:br/>
      </w:r>
    </w:p>
    <w:p w:rsidR="008B45E3" w:rsidRPr="00A516F5" w:rsidRDefault="008B45E3" w:rsidP="008B45E3">
      <w:pPr>
        <w:shd w:val="clear" w:color="auto" w:fill="FFFFFF"/>
        <w:spacing w:after="24" w:line="240" w:lineRule="auto"/>
        <w:ind w:left="720" w:firstLine="709"/>
        <w:rPr>
          <w:rFonts w:ascii="Times New Roman" w:eastAsia="Times New Roman" w:hAnsi="Times New Roman" w:cs="Times New Roman"/>
          <w:sz w:val="28"/>
          <w:szCs w:val="28"/>
          <w:lang w:val="kk-KZ" w:eastAsia="ru-RU"/>
        </w:rPr>
      </w:pPr>
    </w:p>
    <w:p w:rsidR="00B02920" w:rsidRPr="008B45E3" w:rsidRDefault="00B02920" w:rsidP="008B45E3">
      <w:pPr>
        <w:spacing w:line="240" w:lineRule="auto"/>
        <w:ind w:firstLine="709"/>
        <w:jc w:val="both"/>
        <w:rPr>
          <w:rFonts w:ascii="Times New Roman" w:hAnsi="Times New Roman" w:cs="Times New Roman"/>
          <w:sz w:val="28"/>
          <w:szCs w:val="28"/>
          <w:lang w:val="kk-KZ"/>
        </w:rPr>
      </w:pPr>
    </w:p>
    <w:p w:rsidR="00B02920" w:rsidRPr="008B45E3" w:rsidRDefault="00B02920" w:rsidP="008B45E3">
      <w:pPr>
        <w:pStyle w:val="a3"/>
        <w:spacing w:line="240" w:lineRule="auto"/>
        <w:ind w:firstLine="709"/>
        <w:jc w:val="both"/>
        <w:rPr>
          <w:rFonts w:ascii="Times New Roman" w:hAnsi="Times New Roman" w:cs="Times New Roman"/>
          <w:b/>
          <w:sz w:val="28"/>
          <w:szCs w:val="28"/>
          <w:lang w:val="kk-KZ"/>
        </w:rPr>
      </w:pPr>
    </w:p>
    <w:p w:rsidR="00B02920" w:rsidRPr="008B45E3" w:rsidRDefault="00B02920" w:rsidP="008B45E3">
      <w:pPr>
        <w:spacing w:line="240" w:lineRule="auto"/>
        <w:ind w:firstLine="709"/>
        <w:jc w:val="both"/>
        <w:rPr>
          <w:rFonts w:ascii="Times New Roman" w:hAnsi="Times New Roman" w:cs="Times New Roman"/>
          <w:sz w:val="28"/>
          <w:szCs w:val="28"/>
          <w:lang w:val="kk-KZ"/>
        </w:rPr>
      </w:pPr>
    </w:p>
    <w:sectPr w:rsidR="00B02920" w:rsidRPr="008B45E3">
      <w:footerReference w:type="default" r:id="rId4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0F02" w:rsidRDefault="00260F02" w:rsidP="00CA4B44">
      <w:pPr>
        <w:spacing w:after="0" w:line="240" w:lineRule="auto"/>
      </w:pPr>
      <w:r>
        <w:separator/>
      </w:r>
    </w:p>
  </w:endnote>
  <w:endnote w:type="continuationSeparator" w:id="0">
    <w:p w:rsidR="00260F02" w:rsidRDefault="00260F02" w:rsidP="00CA4B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altName w:val="Calibri"/>
    <w:charset w:val="CC"/>
    <w:family w:val="swiss"/>
    <w:pitch w:val="variable"/>
    <w:sig w:usb0="00000001" w:usb1="4000207B" w:usb2="00000000" w:usb3="00000000" w:csb0="0000019F"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52037006"/>
      <w:docPartObj>
        <w:docPartGallery w:val="Page Numbers (Bottom of Page)"/>
        <w:docPartUnique/>
      </w:docPartObj>
    </w:sdtPr>
    <w:sdtEndPr/>
    <w:sdtContent>
      <w:p w:rsidR="00CA4B44" w:rsidRDefault="00CA4B44">
        <w:pPr>
          <w:pStyle w:val="af"/>
          <w:jc w:val="center"/>
        </w:pPr>
        <w:r>
          <w:fldChar w:fldCharType="begin"/>
        </w:r>
        <w:r>
          <w:instrText>PAGE   \* MERGEFORMAT</w:instrText>
        </w:r>
        <w:r>
          <w:fldChar w:fldCharType="separate"/>
        </w:r>
        <w:r w:rsidR="007E43A5">
          <w:rPr>
            <w:noProof/>
          </w:rPr>
          <w:t>2</w:t>
        </w:r>
        <w:r>
          <w:fldChar w:fldCharType="end"/>
        </w:r>
      </w:p>
    </w:sdtContent>
  </w:sdt>
  <w:p w:rsidR="00CA4B44" w:rsidRDefault="00CA4B44">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0F02" w:rsidRDefault="00260F02" w:rsidP="00CA4B44">
      <w:pPr>
        <w:spacing w:after="0" w:line="240" w:lineRule="auto"/>
      </w:pPr>
      <w:r>
        <w:separator/>
      </w:r>
    </w:p>
  </w:footnote>
  <w:footnote w:type="continuationSeparator" w:id="0">
    <w:p w:rsidR="00260F02" w:rsidRDefault="00260F02" w:rsidP="00CA4B4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D1902"/>
    <w:multiLevelType w:val="multilevel"/>
    <w:tmpl w:val="1F2074E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7D353BB"/>
    <w:multiLevelType w:val="hybridMultilevel"/>
    <w:tmpl w:val="2618F3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B28221D"/>
    <w:multiLevelType w:val="multilevel"/>
    <w:tmpl w:val="D9866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5D95B8A"/>
    <w:multiLevelType w:val="multilevel"/>
    <w:tmpl w:val="6D864C3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572B9B"/>
    <w:multiLevelType w:val="multilevel"/>
    <w:tmpl w:val="4B9C3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DA27BBA"/>
    <w:multiLevelType w:val="multilevel"/>
    <w:tmpl w:val="B7E2F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09E725D"/>
    <w:multiLevelType w:val="multilevel"/>
    <w:tmpl w:val="57E8D3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1161339"/>
    <w:multiLevelType w:val="multilevel"/>
    <w:tmpl w:val="6E460A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43D031F"/>
    <w:multiLevelType w:val="multilevel"/>
    <w:tmpl w:val="DD607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269A0F19"/>
    <w:multiLevelType w:val="multilevel"/>
    <w:tmpl w:val="E6C81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890469C"/>
    <w:multiLevelType w:val="multilevel"/>
    <w:tmpl w:val="42CE479A"/>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9236EBC"/>
    <w:multiLevelType w:val="multilevel"/>
    <w:tmpl w:val="DB8293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D543622"/>
    <w:multiLevelType w:val="multilevel"/>
    <w:tmpl w:val="C93220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ED60B99"/>
    <w:multiLevelType w:val="multilevel"/>
    <w:tmpl w:val="56928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2D97252"/>
    <w:multiLevelType w:val="multilevel"/>
    <w:tmpl w:val="0CBE4D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58F6EE9"/>
    <w:multiLevelType w:val="multilevel"/>
    <w:tmpl w:val="47BC70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61146E4"/>
    <w:multiLevelType w:val="multilevel"/>
    <w:tmpl w:val="B8B45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46BA17D5"/>
    <w:multiLevelType w:val="multilevel"/>
    <w:tmpl w:val="D86E7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76C2DBE"/>
    <w:multiLevelType w:val="multilevel"/>
    <w:tmpl w:val="1F601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4846646C"/>
    <w:multiLevelType w:val="hybridMultilevel"/>
    <w:tmpl w:val="A43E4A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6B35F97"/>
    <w:multiLevelType w:val="multilevel"/>
    <w:tmpl w:val="F67C8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E0A6101"/>
    <w:multiLevelType w:val="multilevel"/>
    <w:tmpl w:val="67244F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F0B66AE"/>
    <w:multiLevelType w:val="multilevel"/>
    <w:tmpl w:val="E3EC8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13A2ED7"/>
    <w:multiLevelType w:val="multilevel"/>
    <w:tmpl w:val="5B38D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1FE13B5"/>
    <w:multiLevelType w:val="multilevel"/>
    <w:tmpl w:val="80EA1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62D55C42"/>
    <w:multiLevelType w:val="multilevel"/>
    <w:tmpl w:val="58ECC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6480499D"/>
    <w:multiLevelType w:val="multilevel"/>
    <w:tmpl w:val="86B43C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66BC0EB6"/>
    <w:multiLevelType w:val="multilevel"/>
    <w:tmpl w:val="08DE81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6853050E"/>
    <w:multiLevelType w:val="multilevel"/>
    <w:tmpl w:val="D62CF872"/>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69791C22"/>
    <w:multiLevelType w:val="multilevel"/>
    <w:tmpl w:val="E7C4C96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6A231E0D"/>
    <w:multiLevelType w:val="multilevel"/>
    <w:tmpl w:val="2BDE2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E99317B"/>
    <w:multiLevelType w:val="multilevel"/>
    <w:tmpl w:val="EE781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1"/>
  </w:num>
  <w:num w:numId="3">
    <w:abstractNumId w:val="25"/>
  </w:num>
  <w:num w:numId="4">
    <w:abstractNumId w:val="27"/>
  </w:num>
  <w:num w:numId="5">
    <w:abstractNumId w:val="10"/>
  </w:num>
  <w:num w:numId="6">
    <w:abstractNumId w:val="12"/>
  </w:num>
  <w:num w:numId="7">
    <w:abstractNumId w:val="7"/>
  </w:num>
  <w:num w:numId="8">
    <w:abstractNumId w:val="16"/>
  </w:num>
  <w:num w:numId="9">
    <w:abstractNumId w:val="29"/>
  </w:num>
  <w:num w:numId="10">
    <w:abstractNumId w:val="8"/>
  </w:num>
  <w:num w:numId="11">
    <w:abstractNumId w:val="21"/>
  </w:num>
  <w:num w:numId="12">
    <w:abstractNumId w:val="26"/>
  </w:num>
  <w:num w:numId="13">
    <w:abstractNumId w:val="28"/>
  </w:num>
  <w:num w:numId="14">
    <w:abstractNumId w:val="18"/>
  </w:num>
  <w:num w:numId="15">
    <w:abstractNumId w:val="24"/>
  </w:num>
  <w:num w:numId="16">
    <w:abstractNumId w:val="4"/>
  </w:num>
  <w:num w:numId="17">
    <w:abstractNumId w:val="5"/>
  </w:num>
  <w:num w:numId="18">
    <w:abstractNumId w:val="20"/>
    <w:lvlOverride w:ilvl="0">
      <w:lvl w:ilvl="0">
        <w:numFmt w:val="bullet"/>
        <w:lvlText w:val=""/>
        <w:lvlJc w:val="left"/>
        <w:pPr>
          <w:tabs>
            <w:tab w:val="num" w:pos="720"/>
          </w:tabs>
          <w:ind w:left="720" w:hanging="360"/>
        </w:pPr>
        <w:rPr>
          <w:rFonts w:ascii="Wingdings" w:hAnsi="Wingdings" w:hint="default"/>
          <w:sz w:val="20"/>
        </w:rPr>
      </w:lvl>
    </w:lvlOverride>
  </w:num>
  <w:num w:numId="19">
    <w:abstractNumId w:val="23"/>
    <w:lvlOverride w:ilvl="0">
      <w:lvl w:ilvl="0">
        <w:numFmt w:val="bullet"/>
        <w:lvlText w:val=""/>
        <w:lvlJc w:val="left"/>
        <w:pPr>
          <w:tabs>
            <w:tab w:val="num" w:pos="720"/>
          </w:tabs>
          <w:ind w:left="720" w:hanging="360"/>
        </w:pPr>
        <w:rPr>
          <w:rFonts w:ascii="Wingdings" w:hAnsi="Wingdings" w:hint="default"/>
          <w:sz w:val="20"/>
        </w:rPr>
      </w:lvl>
    </w:lvlOverride>
  </w:num>
  <w:num w:numId="20">
    <w:abstractNumId w:val="17"/>
    <w:lvlOverride w:ilvl="0">
      <w:lvl w:ilvl="0">
        <w:numFmt w:val="bullet"/>
        <w:lvlText w:val=""/>
        <w:lvlJc w:val="left"/>
        <w:pPr>
          <w:tabs>
            <w:tab w:val="num" w:pos="720"/>
          </w:tabs>
          <w:ind w:left="720" w:hanging="360"/>
        </w:pPr>
        <w:rPr>
          <w:rFonts w:ascii="Wingdings" w:hAnsi="Wingdings" w:hint="default"/>
          <w:sz w:val="20"/>
        </w:rPr>
      </w:lvl>
    </w:lvlOverride>
  </w:num>
  <w:num w:numId="21">
    <w:abstractNumId w:val="22"/>
    <w:lvlOverride w:ilvl="0">
      <w:lvl w:ilvl="0">
        <w:numFmt w:val="bullet"/>
        <w:lvlText w:val=""/>
        <w:lvlJc w:val="left"/>
        <w:pPr>
          <w:tabs>
            <w:tab w:val="num" w:pos="720"/>
          </w:tabs>
          <w:ind w:left="720" w:hanging="360"/>
        </w:pPr>
        <w:rPr>
          <w:rFonts w:ascii="Wingdings" w:hAnsi="Wingdings" w:hint="default"/>
          <w:sz w:val="20"/>
        </w:rPr>
      </w:lvl>
    </w:lvlOverride>
  </w:num>
  <w:num w:numId="22">
    <w:abstractNumId w:val="9"/>
    <w:lvlOverride w:ilvl="0">
      <w:lvl w:ilvl="0">
        <w:numFmt w:val="bullet"/>
        <w:lvlText w:val=""/>
        <w:lvlJc w:val="left"/>
        <w:pPr>
          <w:tabs>
            <w:tab w:val="num" w:pos="720"/>
          </w:tabs>
          <w:ind w:left="720" w:hanging="360"/>
        </w:pPr>
        <w:rPr>
          <w:rFonts w:ascii="Wingdings" w:hAnsi="Wingdings" w:hint="default"/>
          <w:sz w:val="20"/>
        </w:rPr>
      </w:lvl>
    </w:lvlOverride>
  </w:num>
  <w:num w:numId="23">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24">
    <w:abstractNumId w:val="30"/>
    <w:lvlOverride w:ilvl="0">
      <w:lvl w:ilvl="0">
        <w:numFmt w:val="bullet"/>
        <w:lvlText w:val=""/>
        <w:lvlJc w:val="left"/>
        <w:pPr>
          <w:tabs>
            <w:tab w:val="num" w:pos="720"/>
          </w:tabs>
          <w:ind w:left="720" w:hanging="360"/>
        </w:pPr>
        <w:rPr>
          <w:rFonts w:ascii="Wingdings" w:hAnsi="Wingdings" w:hint="default"/>
          <w:sz w:val="20"/>
        </w:rPr>
      </w:lvl>
    </w:lvlOverride>
  </w:num>
  <w:num w:numId="25">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26">
    <w:abstractNumId w:val="31"/>
    <w:lvlOverride w:ilvl="0">
      <w:lvl w:ilvl="0">
        <w:numFmt w:val="bullet"/>
        <w:lvlText w:val=""/>
        <w:lvlJc w:val="left"/>
        <w:pPr>
          <w:tabs>
            <w:tab w:val="num" w:pos="720"/>
          </w:tabs>
          <w:ind w:left="720" w:hanging="360"/>
        </w:pPr>
        <w:rPr>
          <w:rFonts w:ascii="Wingdings" w:hAnsi="Wingdings" w:hint="default"/>
          <w:sz w:val="20"/>
        </w:rPr>
      </w:lvl>
    </w:lvlOverride>
  </w:num>
  <w:num w:numId="27">
    <w:abstractNumId w:val="13"/>
  </w:num>
  <w:num w:numId="28">
    <w:abstractNumId w:val="15"/>
  </w:num>
  <w:num w:numId="29">
    <w:abstractNumId w:val="6"/>
  </w:num>
  <w:num w:numId="30">
    <w:abstractNumId w:val="0"/>
  </w:num>
  <w:num w:numId="31">
    <w:abstractNumId w:val="14"/>
  </w:num>
  <w:num w:numId="3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5C99"/>
    <w:rsid w:val="000E298E"/>
    <w:rsid w:val="001228DB"/>
    <w:rsid w:val="001E10A5"/>
    <w:rsid w:val="00260F02"/>
    <w:rsid w:val="003817B5"/>
    <w:rsid w:val="0058106E"/>
    <w:rsid w:val="0064745C"/>
    <w:rsid w:val="00705C99"/>
    <w:rsid w:val="007E43A5"/>
    <w:rsid w:val="008B45E3"/>
    <w:rsid w:val="00991063"/>
    <w:rsid w:val="009A1445"/>
    <w:rsid w:val="00A516F5"/>
    <w:rsid w:val="00B02920"/>
    <w:rsid w:val="00CA4B44"/>
    <w:rsid w:val="00DC2D60"/>
    <w:rsid w:val="00E53F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A516F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A516F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8B45E3"/>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02920"/>
    <w:pPr>
      <w:ind w:left="720"/>
      <w:contextualSpacing/>
    </w:pPr>
  </w:style>
  <w:style w:type="paragraph" w:styleId="a4">
    <w:name w:val="Normal (Web)"/>
    <w:basedOn w:val="a"/>
    <w:uiPriority w:val="99"/>
    <w:semiHidden/>
    <w:unhideWhenUsed/>
    <w:rsid w:val="00B0292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B02920"/>
  </w:style>
  <w:style w:type="character" w:customStyle="1" w:styleId="20">
    <w:name w:val="Заголовок 2 Знак"/>
    <w:basedOn w:val="a0"/>
    <w:link w:val="2"/>
    <w:uiPriority w:val="9"/>
    <w:rsid w:val="00A516F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A516F5"/>
    <w:rPr>
      <w:rFonts w:ascii="Times New Roman" w:eastAsia="Times New Roman" w:hAnsi="Times New Roman" w:cs="Times New Roman"/>
      <w:b/>
      <w:bCs/>
      <w:sz w:val="27"/>
      <w:szCs w:val="27"/>
      <w:lang w:eastAsia="ru-RU"/>
    </w:rPr>
  </w:style>
  <w:style w:type="character" w:customStyle="1" w:styleId="mw-headline">
    <w:name w:val="mw-headline"/>
    <w:basedOn w:val="a0"/>
    <w:rsid w:val="00A516F5"/>
  </w:style>
  <w:style w:type="character" w:customStyle="1" w:styleId="mw-editsection">
    <w:name w:val="mw-editsection"/>
    <w:basedOn w:val="a0"/>
    <w:rsid w:val="00A516F5"/>
  </w:style>
  <w:style w:type="character" w:customStyle="1" w:styleId="mw-editsection-bracket">
    <w:name w:val="mw-editsection-bracket"/>
    <w:basedOn w:val="a0"/>
    <w:rsid w:val="00A516F5"/>
  </w:style>
  <w:style w:type="character" w:styleId="a5">
    <w:name w:val="Hyperlink"/>
    <w:basedOn w:val="a0"/>
    <w:uiPriority w:val="99"/>
    <w:semiHidden/>
    <w:unhideWhenUsed/>
    <w:rsid w:val="00A516F5"/>
    <w:rPr>
      <w:color w:val="0000FF"/>
      <w:u w:val="single"/>
    </w:rPr>
  </w:style>
  <w:style w:type="character" w:styleId="HTML">
    <w:name w:val="HTML Code"/>
    <w:basedOn w:val="a0"/>
    <w:uiPriority w:val="99"/>
    <w:semiHidden/>
    <w:unhideWhenUsed/>
    <w:rsid w:val="00A516F5"/>
    <w:rPr>
      <w:rFonts w:ascii="Courier New" w:eastAsia="Times New Roman" w:hAnsi="Courier New" w:cs="Courier New"/>
      <w:sz w:val="20"/>
      <w:szCs w:val="20"/>
    </w:rPr>
  </w:style>
  <w:style w:type="character" w:customStyle="1" w:styleId="40">
    <w:name w:val="Заголовок 4 Знак"/>
    <w:basedOn w:val="a0"/>
    <w:link w:val="4"/>
    <w:uiPriority w:val="9"/>
    <w:semiHidden/>
    <w:rsid w:val="008B45E3"/>
    <w:rPr>
      <w:rFonts w:asciiTheme="majorHAnsi" w:eastAsiaTheme="majorEastAsia" w:hAnsiTheme="majorHAnsi" w:cstheme="majorBidi"/>
      <w:i/>
      <w:iCs/>
      <w:color w:val="2E74B5" w:themeColor="accent1" w:themeShade="BF"/>
    </w:rPr>
  </w:style>
  <w:style w:type="paragraph" w:styleId="21">
    <w:name w:val="Quote"/>
    <w:basedOn w:val="a"/>
    <w:next w:val="a"/>
    <w:link w:val="22"/>
    <w:uiPriority w:val="29"/>
    <w:qFormat/>
    <w:rsid w:val="00E53F90"/>
    <w:pPr>
      <w:spacing w:before="200"/>
      <w:ind w:left="864" w:right="864"/>
      <w:jc w:val="center"/>
    </w:pPr>
    <w:rPr>
      <w:i/>
      <w:iCs/>
      <w:color w:val="404040" w:themeColor="text1" w:themeTint="BF"/>
    </w:rPr>
  </w:style>
  <w:style w:type="character" w:customStyle="1" w:styleId="22">
    <w:name w:val="Цитата 2 Знак"/>
    <w:basedOn w:val="a0"/>
    <w:link w:val="21"/>
    <w:uiPriority w:val="29"/>
    <w:rsid w:val="00E53F90"/>
    <w:rPr>
      <w:i/>
      <w:iCs/>
      <w:color w:val="404040" w:themeColor="text1" w:themeTint="BF"/>
    </w:rPr>
  </w:style>
  <w:style w:type="character" w:styleId="a6">
    <w:name w:val="Subtle Emphasis"/>
    <w:basedOn w:val="a0"/>
    <w:uiPriority w:val="19"/>
    <w:qFormat/>
    <w:rsid w:val="00E53F90"/>
    <w:rPr>
      <w:i/>
      <w:iCs/>
      <w:color w:val="404040" w:themeColor="text1" w:themeTint="BF"/>
    </w:rPr>
  </w:style>
  <w:style w:type="paragraph" w:styleId="a7">
    <w:name w:val="Subtitle"/>
    <w:basedOn w:val="a"/>
    <w:next w:val="a"/>
    <w:link w:val="a8"/>
    <w:uiPriority w:val="11"/>
    <w:qFormat/>
    <w:rsid w:val="00E53F90"/>
    <w:pPr>
      <w:numPr>
        <w:ilvl w:val="1"/>
      </w:numPr>
    </w:pPr>
    <w:rPr>
      <w:rFonts w:eastAsiaTheme="minorEastAsia"/>
      <w:color w:val="5A5A5A" w:themeColor="text1" w:themeTint="A5"/>
      <w:spacing w:val="15"/>
    </w:rPr>
  </w:style>
  <w:style w:type="character" w:customStyle="1" w:styleId="a8">
    <w:name w:val="Подзаголовок Знак"/>
    <w:basedOn w:val="a0"/>
    <w:link w:val="a7"/>
    <w:uiPriority w:val="11"/>
    <w:rsid w:val="00E53F90"/>
    <w:rPr>
      <w:rFonts w:eastAsiaTheme="minorEastAsia"/>
      <w:color w:val="5A5A5A" w:themeColor="text1" w:themeTint="A5"/>
      <w:spacing w:val="15"/>
    </w:rPr>
  </w:style>
  <w:style w:type="paragraph" w:styleId="a9">
    <w:name w:val="Body Text"/>
    <w:basedOn w:val="a"/>
    <w:link w:val="aa"/>
    <w:uiPriority w:val="99"/>
    <w:semiHidden/>
    <w:unhideWhenUsed/>
    <w:rsid w:val="000E298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a">
    <w:name w:val="Основной текст Знак"/>
    <w:basedOn w:val="a0"/>
    <w:link w:val="a9"/>
    <w:uiPriority w:val="99"/>
    <w:semiHidden/>
    <w:rsid w:val="000E298E"/>
    <w:rPr>
      <w:rFonts w:ascii="Times New Roman" w:eastAsia="Times New Roman" w:hAnsi="Times New Roman" w:cs="Times New Roman"/>
      <w:sz w:val="24"/>
      <w:szCs w:val="24"/>
      <w:lang w:eastAsia="ru-RU"/>
    </w:rPr>
  </w:style>
  <w:style w:type="character" w:styleId="ab">
    <w:name w:val="Strong"/>
    <w:basedOn w:val="a0"/>
    <w:uiPriority w:val="22"/>
    <w:qFormat/>
    <w:rsid w:val="003817B5"/>
    <w:rPr>
      <w:b/>
      <w:bCs/>
    </w:rPr>
  </w:style>
  <w:style w:type="character" w:styleId="ac">
    <w:name w:val="Emphasis"/>
    <w:basedOn w:val="a0"/>
    <w:uiPriority w:val="20"/>
    <w:qFormat/>
    <w:rsid w:val="009A1445"/>
    <w:rPr>
      <w:i/>
      <w:iCs/>
    </w:rPr>
  </w:style>
  <w:style w:type="paragraph" w:styleId="ad">
    <w:name w:val="header"/>
    <w:basedOn w:val="a"/>
    <w:link w:val="ae"/>
    <w:uiPriority w:val="99"/>
    <w:unhideWhenUsed/>
    <w:rsid w:val="00CA4B44"/>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CA4B44"/>
  </w:style>
  <w:style w:type="paragraph" w:styleId="af">
    <w:name w:val="footer"/>
    <w:basedOn w:val="a"/>
    <w:link w:val="af0"/>
    <w:uiPriority w:val="99"/>
    <w:unhideWhenUsed/>
    <w:rsid w:val="00CA4B44"/>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CA4B4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A516F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A516F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8B45E3"/>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02920"/>
    <w:pPr>
      <w:ind w:left="720"/>
      <w:contextualSpacing/>
    </w:pPr>
  </w:style>
  <w:style w:type="paragraph" w:styleId="a4">
    <w:name w:val="Normal (Web)"/>
    <w:basedOn w:val="a"/>
    <w:uiPriority w:val="99"/>
    <w:semiHidden/>
    <w:unhideWhenUsed/>
    <w:rsid w:val="00B0292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B02920"/>
  </w:style>
  <w:style w:type="character" w:customStyle="1" w:styleId="20">
    <w:name w:val="Заголовок 2 Знак"/>
    <w:basedOn w:val="a0"/>
    <w:link w:val="2"/>
    <w:uiPriority w:val="9"/>
    <w:rsid w:val="00A516F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A516F5"/>
    <w:rPr>
      <w:rFonts w:ascii="Times New Roman" w:eastAsia="Times New Roman" w:hAnsi="Times New Roman" w:cs="Times New Roman"/>
      <w:b/>
      <w:bCs/>
      <w:sz w:val="27"/>
      <w:szCs w:val="27"/>
      <w:lang w:eastAsia="ru-RU"/>
    </w:rPr>
  </w:style>
  <w:style w:type="character" w:customStyle="1" w:styleId="mw-headline">
    <w:name w:val="mw-headline"/>
    <w:basedOn w:val="a0"/>
    <w:rsid w:val="00A516F5"/>
  </w:style>
  <w:style w:type="character" w:customStyle="1" w:styleId="mw-editsection">
    <w:name w:val="mw-editsection"/>
    <w:basedOn w:val="a0"/>
    <w:rsid w:val="00A516F5"/>
  </w:style>
  <w:style w:type="character" w:customStyle="1" w:styleId="mw-editsection-bracket">
    <w:name w:val="mw-editsection-bracket"/>
    <w:basedOn w:val="a0"/>
    <w:rsid w:val="00A516F5"/>
  </w:style>
  <w:style w:type="character" w:styleId="a5">
    <w:name w:val="Hyperlink"/>
    <w:basedOn w:val="a0"/>
    <w:uiPriority w:val="99"/>
    <w:semiHidden/>
    <w:unhideWhenUsed/>
    <w:rsid w:val="00A516F5"/>
    <w:rPr>
      <w:color w:val="0000FF"/>
      <w:u w:val="single"/>
    </w:rPr>
  </w:style>
  <w:style w:type="character" w:styleId="HTML">
    <w:name w:val="HTML Code"/>
    <w:basedOn w:val="a0"/>
    <w:uiPriority w:val="99"/>
    <w:semiHidden/>
    <w:unhideWhenUsed/>
    <w:rsid w:val="00A516F5"/>
    <w:rPr>
      <w:rFonts w:ascii="Courier New" w:eastAsia="Times New Roman" w:hAnsi="Courier New" w:cs="Courier New"/>
      <w:sz w:val="20"/>
      <w:szCs w:val="20"/>
    </w:rPr>
  </w:style>
  <w:style w:type="character" w:customStyle="1" w:styleId="40">
    <w:name w:val="Заголовок 4 Знак"/>
    <w:basedOn w:val="a0"/>
    <w:link w:val="4"/>
    <w:uiPriority w:val="9"/>
    <w:semiHidden/>
    <w:rsid w:val="008B45E3"/>
    <w:rPr>
      <w:rFonts w:asciiTheme="majorHAnsi" w:eastAsiaTheme="majorEastAsia" w:hAnsiTheme="majorHAnsi" w:cstheme="majorBidi"/>
      <w:i/>
      <w:iCs/>
      <w:color w:val="2E74B5" w:themeColor="accent1" w:themeShade="BF"/>
    </w:rPr>
  </w:style>
  <w:style w:type="paragraph" w:styleId="21">
    <w:name w:val="Quote"/>
    <w:basedOn w:val="a"/>
    <w:next w:val="a"/>
    <w:link w:val="22"/>
    <w:uiPriority w:val="29"/>
    <w:qFormat/>
    <w:rsid w:val="00E53F90"/>
    <w:pPr>
      <w:spacing w:before="200"/>
      <w:ind w:left="864" w:right="864"/>
      <w:jc w:val="center"/>
    </w:pPr>
    <w:rPr>
      <w:i/>
      <w:iCs/>
      <w:color w:val="404040" w:themeColor="text1" w:themeTint="BF"/>
    </w:rPr>
  </w:style>
  <w:style w:type="character" w:customStyle="1" w:styleId="22">
    <w:name w:val="Цитата 2 Знак"/>
    <w:basedOn w:val="a0"/>
    <w:link w:val="21"/>
    <w:uiPriority w:val="29"/>
    <w:rsid w:val="00E53F90"/>
    <w:rPr>
      <w:i/>
      <w:iCs/>
      <w:color w:val="404040" w:themeColor="text1" w:themeTint="BF"/>
    </w:rPr>
  </w:style>
  <w:style w:type="character" w:styleId="a6">
    <w:name w:val="Subtle Emphasis"/>
    <w:basedOn w:val="a0"/>
    <w:uiPriority w:val="19"/>
    <w:qFormat/>
    <w:rsid w:val="00E53F90"/>
    <w:rPr>
      <w:i/>
      <w:iCs/>
      <w:color w:val="404040" w:themeColor="text1" w:themeTint="BF"/>
    </w:rPr>
  </w:style>
  <w:style w:type="paragraph" w:styleId="a7">
    <w:name w:val="Subtitle"/>
    <w:basedOn w:val="a"/>
    <w:next w:val="a"/>
    <w:link w:val="a8"/>
    <w:uiPriority w:val="11"/>
    <w:qFormat/>
    <w:rsid w:val="00E53F90"/>
    <w:pPr>
      <w:numPr>
        <w:ilvl w:val="1"/>
      </w:numPr>
    </w:pPr>
    <w:rPr>
      <w:rFonts w:eastAsiaTheme="minorEastAsia"/>
      <w:color w:val="5A5A5A" w:themeColor="text1" w:themeTint="A5"/>
      <w:spacing w:val="15"/>
    </w:rPr>
  </w:style>
  <w:style w:type="character" w:customStyle="1" w:styleId="a8">
    <w:name w:val="Подзаголовок Знак"/>
    <w:basedOn w:val="a0"/>
    <w:link w:val="a7"/>
    <w:uiPriority w:val="11"/>
    <w:rsid w:val="00E53F90"/>
    <w:rPr>
      <w:rFonts w:eastAsiaTheme="minorEastAsia"/>
      <w:color w:val="5A5A5A" w:themeColor="text1" w:themeTint="A5"/>
      <w:spacing w:val="15"/>
    </w:rPr>
  </w:style>
  <w:style w:type="paragraph" w:styleId="a9">
    <w:name w:val="Body Text"/>
    <w:basedOn w:val="a"/>
    <w:link w:val="aa"/>
    <w:uiPriority w:val="99"/>
    <w:semiHidden/>
    <w:unhideWhenUsed/>
    <w:rsid w:val="000E298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a">
    <w:name w:val="Основной текст Знак"/>
    <w:basedOn w:val="a0"/>
    <w:link w:val="a9"/>
    <w:uiPriority w:val="99"/>
    <w:semiHidden/>
    <w:rsid w:val="000E298E"/>
    <w:rPr>
      <w:rFonts w:ascii="Times New Roman" w:eastAsia="Times New Roman" w:hAnsi="Times New Roman" w:cs="Times New Roman"/>
      <w:sz w:val="24"/>
      <w:szCs w:val="24"/>
      <w:lang w:eastAsia="ru-RU"/>
    </w:rPr>
  </w:style>
  <w:style w:type="character" w:styleId="ab">
    <w:name w:val="Strong"/>
    <w:basedOn w:val="a0"/>
    <w:uiPriority w:val="22"/>
    <w:qFormat/>
    <w:rsid w:val="003817B5"/>
    <w:rPr>
      <w:b/>
      <w:bCs/>
    </w:rPr>
  </w:style>
  <w:style w:type="character" w:styleId="ac">
    <w:name w:val="Emphasis"/>
    <w:basedOn w:val="a0"/>
    <w:uiPriority w:val="20"/>
    <w:qFormat/>
    <w:rsid w:val="009A1445"/>
    <w:rPr>
      <w:i/>
      <w:iCs/>
    </w:rPr>
  </w:style>
  <w:style w:type="paragraph" w:styleId="ad">
    <w:name w:val="header"/>
    <w:basedOn w:val="a"/>
    <w:link w:val="ae"/>
    <w:uiPriority w:val="99"/>
    <w:unhideWhenUsed/>
    <w:rsid w:val="00CA4B44"/>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CA4B44"/>
  </w:style>
  <w:style w:type="paragraph" w:styleId="af">
    <w:name w:val="footer"/>
    <w:basedOn w:val="a"/>
    <w:link w:val="af0"/>
    <w:uiPriority w:val="99"/>
    <w:unhideWhenUsed/>
    <w:rsid w:val="00CA4B44"/>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CA4B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359455">
      <w:bodyDiv w:val="1"/>
      <w:marLeft w:val="0"/>
      <w:marRight w:val="0"/>
      <w:marTop w:val="0"/>
      <w:marBottom w:val="0"/>
      <w:divBdr>
        <w:top w:val="none" w:sz="0" w:space="0" w:color="auto"/>
        <w:left w:val="none" w:sz="0" w:space="0" w:color="auto"/>
        <w:bottom w:val="none" w:sz="0" w:space="0" w:color="auto"/>
        <w:right w:val="none" w:sz="0" w:space="0" w:color="auto"/>
      </w:divBdr>
    </w:div>
    <w:div w:id="169221921">
      <w:bodyDiv w:val="1"/>
      <w:marLeft w:val="0"/>
      <w:marRight w:val="0"/>
      <w:marTop w:val="0"/>
      <w:marBottom w:val="0"/>
      <w:divBdr>
        <w:top w:val="none" w:sz="0" w:space="0" w:color="auto"/>
        <w:left w:val="none" w:sz="0" w:space="0" w:color="auto"/>
        <w:bottom w:val="none" w:sz="0" w:space="0" w:color="auto"/>
        <w:right w:val="none" w:sz="0" w:space="0" w:color="auto"/>
      </w:divBdr>
    </w:div>
    <w:div w:id="226262940">
      <w:bodyDiv w:val="1"/>
      <w:marLeft w:val="0"/>
      <w:marRight w:val="0"/>
      <w:marTop w:val="0"/>
      <w:marBottom w:val="0"/>
      <w:divBdr>
        <w:top w:val="none" w:sz="0" w:space="0" w:color="auto"/>
        <w:left w:val="none" w:sz="0" w:space="0" w:color="auto"/>
        <w:bottom w:val="none" w:sz="0" w:space="0" w:color="auto"/>
        <w:right w:val="none" w:sz="0" w:space="0" w:color="auto"/>
      </w:divBdr>
    </w:div>
    <w:div w:id="235290879">
      <w:bodyDiv w:val="1"/>
      <w:marLeft w:val="0"/>
      <w:marRight w:val="0"/>
      <w:marTop w:val="0"/>
      <w:marBottom w:val="0"/>
      <w:divBdr>
        <w:top w:val="none" w:sz="0" w:space="0" w:color="auto"/>
        <w:left w:val="none" w:sz="0" w:space="0" w:color="auto"/>
        <w:bottom w:val="none" w:sz="0" w:space="0" w:color="auto"/>
        <w:right w:val="none" w:sz="0" w:space="0" w:color="auto"/>
      </w:divBdr>
    </w:div>
    <w:div w:id="426392001">
      <w:bodyDiv w:val="1"/>
      <w:marLeft w:val="0"/>
      <w:marRight w:val="0"/>
      <w:marTop w:val="0"/>
      <w:marBottom w:val="0"/>
      <w:divBdr>
        <w:top w:val="none" w:sz="0" w:space="0" w:color="auto"/>
        <w:left w:val="none" w:sz="0" w:space="0" w:color="auto"/>
        <w:bottom w:val="none" w:sz="0" w:space="0" w:color="auto"/>
        <w:right w:val="none" w:sz="0" w:space="0" w:color="auto"/>
      </w:divBdr>
    </w:div>
    <w:div w:id="602959266">
      <w:bodyDiv w:val="1"/>
      <w:marLeft w:val="0"/>
      <w:marRight w:val="0"/>
      <w:marTop w:val="0"/>
      <w:marBottom w:val="0"/>
      <w:divBdr>
        <w:top w:val="none" w:sz="0" w:space="0" w:color="auto"/>
        <w:left w:val="none" w:sz="0" w:space="0" w:color="auto"/>
        <w:bottom w:val="none" w:sz="0" w:space="0" w:color="auto"/>
        <w:right w:val="none" w:sz="0" w:space="0" w:color="auto"/>
      </w:divBdr>
    </w:div>
    <w:div w:id="662970782">
      <w:bodyDiv w:val="1"/>
      <w:marLeft w:val="0"/>
      <w:marRight w:val="0"/>
      <w:marTop w:val="0"/>
      <w:marBottom w:val="0"/>
      <w:divBdr>
        <w:top w:val="none" w:sz="0" w:space="0" w:color="auto"/>
        <w:left w:val="none" w:sz="0" w:space="0" w:color="auto"/>
        <w:bottom w:val="none" w:sz="0" w:space="0" w:color="auto"/>
        <w:right w:val="none" w:sz="0" w:space="0" w:color="auto"/>
      </w:divBdr>
    </w:div>
    <w:div w:id="942221870">
      <w:bodyDiv w:val="1"/>
      <w:marLeft w:val="0"/>
      <w:marRight w:val="0"/>
      <w:marTop w:val="0"/>
      <w:marBottom w:val="0"/>
      <w:divBdr>
        <w:top w:val="none" w:sz="0" w:space="0" w:color="auto"/>
        <w:left w:val="none" w:sz="0" w:space="0" w:color="auto"/>
        <w:bottom w:val="none" w:sz="0" w:space="0" w:color="auto"/>
        <w:right w:val="none" w:sz="0" w:space="0" w:color="auto"/>
      </w:divBdr>
    </w:div>
    <w:div w:id="1097796724">
      <w:bodyDiv w:val="1"/>
      <w:marLeft w:val="0"/>
      <w:marRight w:val="0"/>
      <w:marTop w:val="0"/>
      <w:marBottom w:val="0"/>
      <w:divBdr>
        <w:top w:val="none" w:sz="0" w:space="0" w:color="auto"/>
        <w:left w:val="none" w:sz="0" w:space="0" w:color="auto"/>
        <w:bottom w:val="none" w:sz="0" w:space="0" w:color="auto"/>
        <w:right w:val="none" w:sz="0" w:space="0" w:color="auto"/>
      </w:divBdr>
    </w:div>
    <w:div w:id="1139421836">
      <w:bodyDiv w:val="1"/>
      <w:marLeft w:val="0"/>
      <w:marRight w:val="0"/>
      <w:marTop w:val="0"/>
      <w:marBottom w:val="0"/>
      <w:divBdr>
        <w:top w:val="none" w:sz="0" w:space="0" w:color="auto"/>
        <w:left w:val="none" w:sz="0" w:space="0" w:color="auto"/>
        <w:bottom w:val="none" w:sz="0" w:space="0" w:color="auto"/>
        <w:right w:val="none" w:sz="0" w:space="0" w:color="auto"/>
      </w:divBdr>
    </w:div>
    <w:div w:id="1317566096">
      <w:bodyDiv w:val="1"/>
      <w:marLeft w:val="0"/>
      <w:marRight w:val="0"/>
      <w:marTop w:val="0"/>
      <w:marBottom w:val="0"/>
      <w:divBdr>
        <w:top w:val="none" w:sz="0" w:space="0" w:color="auto"/>
        <w:left w:val="none" w:sz="0" w:space="0" w:color="auto"/>
        <w:bottom w:val="none" w:sz="0" w:space="0" w:color="auto"/>
        <w:right w:val="none" w:sz="0" w:space="0" w:color="auto"/>
      </w:divBdr>
    </w:div>
    <w:div w:id="1603100738">
      <w:bodyDiv w:val="1"/>
      <w:marLeft w:val="0"/>
      <w:marRight w:val="0"/>
      <w:marTop w:val="0"/>
      <w:marBottom w:val="0"/>
      <w:divBdr>
        <w:top w:val="none" w:sz="0" w:space="0" w:color="auto"/>
        <w:left w:val="none" w:sz="0" w:space="0" w:color="auto"/>
        <w:bottom w:val="none" w:sz="0" w:space="0" w:color="auto"/>
        <w:right w:val="none" w:sz="0" w:space="0" w:color="auto"/>
      </w:divBdr>
    </w:div>
    <w:div w:id="1631281984">
      <w:bodyDiv w:val="1"/>
      <w:marLeft w:val="0"/>
      <w:marRight w:val="0"/>
      <w:marTop w:val="0"/>
      <w:marBottom w:val="0"/>
      <w:divBdr>
        <w:top w:val="none" w:sz="0" w:space="0" w:color="auto"/>
        <w:left w:val="none" w:sz="0" w:space="0" w:color="auto"/>
        <w:bottom w:val="none" w:sz="0" w:space="0" w:color="auto"/>
        <w:right w:val="none" w:sz="0" w:space="0" w:color="auto"/>
      </w:divBdr>
    </w:div>
    <w:div w:id="1821919442">
      <w:bodyDiv w:val="1"/>
      <w:marLeft w:val="0"/>
      <w:marRight w:val="0"/>
      <w:marTop w:val="0"/>
      <w:marBottom w:val="0"/>
      <w:divBdr>
        <w:top w:val="none" w:sz="0" w:space="0" w:color="auto"/>
        <w:left w:val="none" w:sz="0" w:space="0" w:color="auto"/>
        <w:bottom w:val="none" w:sz="0" w:space="0" w:color="auto"/>
        <w:right w:val="none" w:sz="0" w:space="0" w:color="auto"/>
      </w:divBdr>
    </w:div>
    <w:div w:id="1912494978">
      <w:bodyDiv w:val="1"/>
      <w:marLeft w:val="0"/>
      <w:marRight w:val="0"/>
      <w:marTop w:val="0"/>
      <w:marBottom w:val="0"/>
      <w:divBdr>
        <w:top w:val="none" w:sz="0" w:space="0" w:color="auto"/>
        <w:left w:val="none" w:sz="0" w:space="0" w:color="auto"/>
        <w:bottom w:val="none" w:sz="0" w:space="0" w:color="auto"/>
        <w:right w:val="none" w:sz="0" w:space="0" w:color="auto"/>
      </w:divBdr>
    </w:div>
    <w:div w:id="1940794736">
      <w:bodyDiv w:val="1"/>
      <w:marLeft w:val="0"/>
      <w:marRight w:val="0"/>
      <w:marTop w:val="0"/>
      <w:marBottom w:val="0"/>
      <w:divBdr>
        <w:top w:val="none" w:sz="0" w:space="0" w:color="auto"/>
        <w:left w:val="none" w:sz="0" w:space="0" w:color="auto"/>
        <w:bottom w:val="none" w:sz="0" w:space="0" w:color="auto"/>
        <w:right w:val="none" w:sz="0" w:space="0" w:color="auto"/>
      </w:divBdr>
    </w:div>
    <w:div w:id="2052726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i.kz/~sairan/kazcode/kkTable1.html" TargetMode="External"/><Relationship Id="rId13" Type="http://schemas.openxmlformats.org/officeDocument/2006/relationships/image" Target="media/image4.jpeg"/><Relationship Id="rId18" Type="http://schemas.openxmlformats.org/officeDocument/2006/relationships/image" Target="media/image9.png"/><Relationship Id="rId26" Type="http://schemas.openxmlformats.org/officeDocument/2006/relationships/image" Target="media/image16.png"/><Relationship Id="rId39" Type="http://schemas.openxmlformats.org/officeDocument/2006/relationships/hyperlink" Target="https://kk.wikipedia.org/w/index.php?title=%D0%90%D0%9B%D0%93%D0%9E%D0%9B&amp;action=edit&amp;redlink=1" TargetMode="External"/><Relationship Id="rId3" Type="http://schemas.microsoft.com/office/2007/relationships/stylesWithEffects" Target="stylesWithEffects.xml"/><Relationship Id="rId21" Type="http://schemas.openxmlformats.org/officeDocument/2006/relationships/image" Target="media/image12.png"/><Relationship Id="rId34" Type="http://schemas.openxmlformats.org/officeDocument/2006/relationships/image" Target="media/image24.jpeg"/><Relationship Id="rId42"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8.png"/><Relationship Id="rId25" Type="http://schemas.openxmlformats.org/officeDocument/2006/relationships/hyperlink" Target="https://kk.wikipedia.org/wiki/%D0%96%D2%AF%D0%B9%D0%B5%D0%BB%D1%96%D0%BA_%D1%82%D0%B0%D2%9B%D1%82%D0%B0" TargetMode="External"/><Relationship Id="rId33" Type="http://schemas.openxmlformats.org/officeDocument/2006/relationships/image" Target="media/image23.jpeg"/><Relationship Id="rId38" Type="http://schemas.openxmlformats.org/officeDocument/2006/relationships/hyperlink" Target="https://kk.wikipedia.org/w/index.php?title=%D0%9D%D0%B8%D0%BA%D0%BB%D0%B0%D1%83%D1%81_%D0%92%D0%B8%D1%80%D1%82&amp;action=edit&amp;redlink=1" TargetMode="External"/><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image" Target="media/image11.png"/><Relationship Id="rId29" Type="http://schemas.openxmlformats.org/officeDocument/2006/relationships/image" Target="media/image19.png"/><Relationship Id="rId41" Type="http://schemas.openxmlformats.org/officeDocument/2006/relationships/hyperlink" Target="https://kk.wikipedia.org/w/index.php?title=%D0%91%D0%95%D0%99%D0%A1%D0%98%D0%9A&amp;action=edit&amp;redlink=1"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gif"/><Relationship Id="rId24" Type="http://schemas.openxmlformats.org/officeDocument/2006/relationships/image" Target="media/image15.gif"/><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hyperlink" Target="https://kk.wikipedia.org/w/index.php?title=%D0%A4%D0%9E%D0%A0%D0%A2%D0%A0%D0%90%D0%9D&amp;action=edit&amp;redlink=1" TargetMode="Externa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8.png"/><Relationship Id="rId36" Type="http://schemas.openxmlformats.org/officeDocument/2006/relationships/image" Target="media/image26.gif"/><Relationship Id="rId10" Type="http://schemas.openxmlformats.org/officeDocument/2006/relationships/image" Target="media/image1.gif"/><Relationship Id="rId19" Type="http://schemas.openxmlformats.org/officeDocument/2006/relationships/image" Target="media/image10.png"/><Relationship Id="rId31" Type="http://schemas.openxmlformats.org/officeDocument/2006/relationships/image" Target="media/image21.pn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sci.kz/~sairan/kazcode/kkTable2.html" TargetMode="External"/><Relationship Id="rId14" Type="http://schemas.openxmlformats.org/officeDocument/2006/relationships/image" Target="media/image5.jpeg"/><Relationship Id="rId22" Type="http://schemas.openxmlformats.org/officeDocument/2006/relationships/image" Target="media/image13.pn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5.gif"/><Relationship Id="rId43"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46</Pages>
  <Words>12486</Words>
  <Characters>71174</Characters>
  <Application>Microsoft Office Word</Application>
  <DocSecurity>0</DocSecurity>
  <Lines>593</Lines>
  <Paragraphs>166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83494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asus1</dc:creator>
  <cp:lastModifiedBy>Асель Найзабаева</cp:lastModifiedBy>
  <cp:revision>2</cp:revision>
  <dcterms:created xsi:type="dcterms:W3CDTF">2017-12-06T07:12:00Z</dcterms:created>
  <dcterms:modified xsi:type="dcterms:W3CDTF">2017-12-06T07:12:00Z</dcterms:modified>
</cp:coreProperties>
</file>